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A31F7A" w14:textId="77777777" w:rsidR="001133B9" w:rsidRPr="00CE1926" w:rsidRDefault="001133B9" w:rsidP="001133B9">
      <w:pPr>
        <w:rPr>
          <w:rFonts w:cstheme="minorHAnsi"/>
        </w:rPr>
      </w:pPr>
    </w:p>
    <w:p w14:paraId="2A4B4793" w14:textId="16AF7012" w:rsidR="003D05CB" w:rsidRPr="00CE1926" w:rsidRDefault="00192A02" w:rsidP="001133B9">
      <w:pPr>
        <w:jc w:val="right"/>
        <w:rPr>
          <w:rFonts w:cstheme="minorHAnsi"/>
          <w:b/>
        </w:rPr>
      </w:pPr>
      <w:r>
        <w:rPr>
          <w:rFonts w:cstheme="minorHAnsi"/>
          <w:b/>
        </w:rPr>
        <w:t>COVID</w:t>
      </w:r>
      <w:r w:rsidR="00424258" w:rsidRPr="00CE1926">
        <w:rPr>
          <w:rFonts w:cstheme="minorHAnsi"/>
          <w:b/>
        </w:rPr>
        <w:t xml:space="preserve">-19 </w:t>
      </w:r>
      <w:r w:rsidR="003D05CB" w:rsidRPr="00CE1926">
        <w:rPr>
          <w:rFonts w:cstheme="minorHAnsi"/>
          <w:b/>
        </w:rPr>
        <w:t>Addendum</w:t>
      </w:r>
    </w:p>
    <w:p w14:paraId="2FFB82D5" w14:textId="7B8A7CE9" w:rsidR="001133B9" w:rsidRPr="00CE1926" w:rsidRDefault="003D05CB" w:rsidP="001133B9">
      <w:pPr>
        <w:jc w:val="right"/>
        <w:rPr>
          <w:rFonts w:cstheme="minorHAnsi"/>
          <w:b/>
        </w:rPr>
      </w:pPr>
      <w:r w:rsidRPr="00CE1926">
        <w:rPr>
          <w:rFonts w:cstheme="minorHAnsi"/>
          <w:b/>
        </w:rPr>
        <w:t xml:space="preserve"> </w:t>
      </w:r>
      <w:r w:rsidR="00F56287" w:rsidRPr="00CE1926">
        <w:rPr>
          <w:rFonts w:cstheme="minorHAnsi"/>
          <w:b/>
        </w:rPr>
        <w:t xml:space="preserve">Safeguarding and Child Protection Policy </w:t>
      </w:r>
      <w:r w:rsidR="00020EB1" w:rsidRPr="00CE1926">
        <w:rPr>
          <w:rFonts w:cstheme="minorHAnsi"/>
          <w:b/>
        </w:rPr>
        <w:t xml:space="preserve">– </w:t>
      </w:r>
      <w:r w:rsidR="007D60B7">
        <w:rPr>
          <w:rFonts w:cstheme="minorHAnsi"/>
          <w:b/>
        </w:rPr>
        <w:t>Great Heath Academy</w:t>
      </w:r>
      <w:r w:rsidR="00020EB1" w:rsidRPr="00CE1926">
        <w:rPr>
          <w:rFonts w:cstheme="minorHAnsi"/>
          <w:b/>
        </w:rPr>
        <w:t xml:space="preserve"> </w:t>
      </w:r>
    </w:p>
    <w:p w14:paraId="5ED6F46D" w14:textId="47B190AB" w:rsidR="001133B9" w:rsidRPr="00CE1926" w:rsidRDefault="001133B9" w:rsidP="001133B9">
      <w:pPr>
        <w:jc w:val="right"/>
        <w:rPr>
          <w:rFonts w:cstheme="minorHAnsi"/>
          <w:b/>
        </w:rPr>
      </w:pPr>
      <w:r w:rsidRPr="00CE1926">
        <w:rPr>
          <w:rFonts w:cstheme="minorHAnsi"/>
          <w:b/>
        </w:rPr>
        <w:t xml:space="preserve">Released </w:t>
      </w:r>
      <w:r w:rsidR="000A6614" w:rsidRPr="007D60B7">
        <w:rPr>
          <w:rFonts w:cstheme="minorHAnsi"/>
          <w:b/>
        </w:rPr>
        <w:t>September</w:t>
      </w:r>
      <w:r w:rsidR="00424258" w:rsidRPr="007D60B7">
        <w:rPr>
          <w:rFonts w:cstheme="minorHAnsi"/>
          <w:b/>
        </w:rPr>
        <w:t xml:space="preserve"> </w:t>
      </w:r>
      <w:r w:rsidRPr="007D60B7">
        <w:rPr>
          <w:rFonts w:cstheme="minorHAnsi"/>
          <w:b/>
        </w:rPr>
        <w:t>20</w:t>
      </w:r>
      <w:r w:rsidR="00424258" w:rsidRPr="007D60B7">
        <w:rPr>
          <w:rFonts w:cstheme="minorHAnsi"/>
          <w:b/>
        </w:rPr>
        <w:t>20</w:t>
      </w:r>
      <w:r w:rsidRPr="007D60B7">
        <w:rPr>
          <w:rFonts w:cstheme="minorHAnsi"/>
          <w:b/>
        </w:rPr>
        <w:t xml:space="preserve"> </w:t>
      </w:r>
    </w:p>
    <w:p w14:paraId="776BEBA3" w14:textId="77777777" w:rsidR="001133B9" w:rsidRPr="00CE1926" w:rsidRDefault="001133B9" w:rsidP="001133B9">
      <w:pPr>
        <w:jc w:val="right"/>
        <w:rPr>
          <w:rFonts w:cstheme="minorHAnsi"/>
          <w:b/>
        </w:rPr>
      </w:pPr>
    </w:p>
    <w:tbl>
      <w:tblPr>
        <w:tblStyle w:val="TableGrid"/>
        <w:tblW w:w="0" w:type="auto"/>
        <w:tblLook w:val="04A0" w:firstRow="1" w:lastRow="0" w:firstColumn="1" w:lastColumn="0" w:noHBand="0" w:noVBand="1"/>
      </w:tblPr>
      <w:tblGrid>
        <w:gridCol w:w="2254"/>
        <w:gridCol w:w="2254"/>
        <w:gridCol w:w="2150"/>
        <w:gridCol w:w="2358"/>
      </w:tblGrid>
      <w:tr w:rsidR="001133B9" w:rsidRPr="00CE1926" w14:paraId="2EA49EE3" w14:textId="77777777" w:rsidTr="001133B9">
        <w:tc>
          <w:tcPr>
            <w:tcW w:w="2254" w:type="dxa"/>
            <w:shd w:val="clear" w:color="auto" w:fill="E7E6E6" w:themeFill="background2"/>
          </w:tcPr>
          <w:p w14:paraId="023BB797" w14:textId="77777777" w:rsidR="001133B9" w:rsidRPr="00CE1926" w:rsidRDefault="001133B9" w:rsidP="001133B9">
            <w:pPr>
              <w:rPr>
                <w:rFonts w:cstheme="minorHAnsi"/>
                <w:b/>
              </w:rPr>
            </w:pPr>
            <w:r w:rsidRPr="00CE1926">
              <w:rPr>
                <w:rFonts w:cstheme="minorHAnsi"/>
                <w:b/>
              </w:rPr>
              <w:t>Published date:</w:t>
            </w:r>
          </w:p>
          <w:p w14:paraId="47FEDA92" w14:textId="01FEBE54" w:rsidR="00BD2FB3" w:rsidRPr="00CE1926" w:rsidRDefault="00BD2FB3" w:rsidP="001133B9">
            <w:pPr>
              <w:rPr>
                <w:rFonts w:cstheme="minorHAnsi"/>
                <w:b/>
              </w:rPr>
            </w:pPr>
            <w:r>
              <w:rPr>
                <w:rFonts w:cstheme="minorHAnsi"/>
                <w:b/>
              </w:rPr>
              <w:t>Sept 2020</w:t>
            </w:r>
          </w:p>
        </w:tc>
        <w:tc>
          <w:tcPr>
            <w:tcW w:w="2254" w:type="dxa"/>
            <w:shd w:val="clear" w:color="auto" w:fill="E7E6E6" w:themeFill="background2"/>
          </w:tcPr>
          <w:p w14:paraId="1713EE28" w14:textId="77777777" w:rsidR="001133B9" w:rsidRPr="00CE1926" w:rsidRDefault="001133B9" w:rsidP="001133B9">
            <w:pPr>
              <w:rPr>
                <w:rFonts w:cstheme="minorHAnsi"/>
                <w:b/>
              </w:rPr>
            </w:pPr>
            <w:r w:rsidRPr="00CE1926">
              <w:rPr>
                <w:rFonts w:cstheme="minorHAnsi"/>
                <w:b/>
              </w:rPr>
              <w:t>Next review deadline:</w:t>
            </w:r>
          </w:p>
          <w:p w14:paraId="72A43A36" w14:textId="5BA439FA" w:rsidR="001133B9" w:rsidRPr="00CE1926" w:rsidRDefault="003D05CB" w:rsidP="001133B9">
            <w:pPr>
              <w:rPr>
                <w:rFonts w:cstheme="minorHAnsi"/>
                <w:b/>
              </w:rPr>
            </w:pPr>
            <w:r w:rsidRPr="00CE1926">
              <w:rPr>
                <w:rFonts w:cstheme="minorHAnsi"/>
                <w:b/>
              </w:rPr>
              <w:t>As required</w:t>
            </w:r>
          </w:p>
        </w:tc>
        <w:tc>
          <w:tcPr>
            <w:tcW w:w="2150" w:type="dxa"/>
            <w:shd w:val="clear" w:color="auto" w:fill="E7E6E6" w:themeFill="background2"/>
          </w:tcPr>
          <w:p w14:paraId="215A26F9" w14:textId="77777777" w:rsidR="001133B9" w:rsidRPr="00CE1926" w:rsidRDefault="001133B9" w:rsidP="001133B9">
            <w:pPr>
              <w:rPr>
                <w:rFonts w:cstheme="minorHAnsi"/>
                <w:b/>
              </w:rPr>
            </w:pPr>
            <w:r w:rsidRPr="00CE1926">
              <w:rPr>
                <w:rFonts w:cstheme="minorHAnsi"/>
                <w:b/>
              </w:rPr>
              <w:t>Statutory</w:t>
            </w:r>
          </w:p>
        </w:tc>
        <w:tc>
          <w:tcPr>
            <w:tcW w:w="2358" w:type="dxa"/>
            <w:shd w:val="clear" w:color="auto" w:fill="E7E6E6" w:themeFill="background2"/>
          </w:tcPr>
          <w:p w14:paraId="1A95F3F4" w14:textId="77777777" w:rsidR="001133B9" w:rsidRPr="00CE1926" w:rsidRDefault="001133B9" w:rsidP="001133B9">
            <w:pPr>
              <w:rPr>
                <w:rFonts w:cstheme="minorHAnsi"/>
                <w:b/>
              </w:rPr>
            </w:pPr>
            <w:r w:rsidRPr="00CE1926">
              <w:rPr>
                <w:rFonts w:cstheme="minorHAnsi"/>
                <w:b/>
              </w:rPr>
              <w:t>Executive Lead at ATT:</w:t>
            </w:r>
          </w:p>
          <w:p w14:paraId="05BC94C9" w14:textId="77777777" w:rsidR="001133B9" w:rsidRPr="00CE1926" w:rsidRDefault="001133B9" w:rsidP="001133B9">
            <w:pPr>
              <w:rPr>
                <w:rFonts w:cstheme="minorHAnsi"/>
                <w:b/>
              </w:rPr>
            </w:pPr>
            <w:r w:rsidRPr="00CE1926">
              <w:rPr>
                <w:rFonts w:cstheme="minorHAnsi"/>
                <w:b/>
              </w:rPr>
              <w:t>Sarah Bloomer – Director of Safeguarding</w:t>
            </w:r>
          </w:p>
        </w:tc>
      </w:tr>
    </w:tbl>
    <w:p w14:paraId="7C704952" w14:textId="77777777" w:rsidR="001133B9" w:rsidRPr="00CE1926" w:rsidRDefault="001133B9" w:rsidP="001133B9">
      <w:pPr>
        <w:rPr>
          <w:rFonts w:cstheme="minorHAnsi"/>
          <w:b/>
        </w:rPr>
      </w:pPr>
    </w:p>
    <w:tbl>
      <w:tblPr>
        <w:tblStyle w:val="TableGrid"/>
        <w:tblW w:w="0" w:type="auto"/>
        <w:tblLook w:val="04A0" w:firstRow="1" w:lastRow="0" w:firstColumn="1" w:lastColumn="0" w:noHBand="0" w:noVBand="1"/>
      </w:tblPr>
      <w:tblGrid>
        <w:gridCol w:w="3185"/>
        <w:gridCol w:w="5831"/>
      </w:tblGrid>
      <w:tr w:rsidR="001133B9" w:rsidRPr="00CE1926" w14:paraId="4B015EA7" w14:textId="77777777" w:rsidTr="001133B9">
        <w:tc>
          <w:tcPr>
            <w:tcW w:w="4508" w:type="dxa"/>
            <w:shd w:val="clear" w:color="auto" w:fill="F2F2F2" w:themeFill="background1" w:themeFillShade="F2"/>
          </w:tcPr>
          <w:p w14:paraId="7AB9CD57" w14:textId="77777777" w:rsidR="001133B9" w:rsidRPr="00CE1926" w:rsidRDefault="001133B9" w:rsidP="001133B9">
            <w:pPr>
              <w:rPr>
                <w:rFonts w:cstheme="minorHAnsi"/>
                <w:b/>
              </w:rPr>
            </w:pPr>
            <w:r w:rsidRPr="00CE1926">
              <w:rPr>
                <w:rFonts w:cstheme="minorHAnsi"/>
                <w:b/>
              </w:rPr>
              <w:t>Links to:</w:t>
            </w:r>
          </w:p>
        </w:tc>
        <w:tc>
          <w:tcPr>
            <w:tcW w:w="4508" w:type="dxa"/>
            <w:shd w:val="clear" w:color="auto" w:fill="F2F2F2" w:themeFill="background1" w:themeFillShade="F2"/>
          </w:tcPr>
          <w:p w14:paraId="45077ADE" w14:textId="77777777" w:rsidR="001133B9" w:rsidRPr="00CE1926" w:rsidRDefault="001133B9" w:rsidP="001133B9">
            <w:pPr>
              <w:rPr>
                <w:rFonts w:cstheme="minorHAnsi"/>
                <w:b/>
              </w:rPr>
            </w:pPr>
          </w:p>
        </w:tc>
      </w:tr>
      <w:tr w:rsidR="001133B9" w:rsidRPr="00CE1926" w14:paraId="4A05CF90" w14:textId="77777777" w:rsidTr="001133B9">
        <w:tc>
          <w:tcPr>
            <w:tcW w:w="4508" w:type="dxa"/>
          </w:tcPr>
          <w:p w14:paraId="2DAC120F" w14:textId="7E26FE71" w:rsidR="003D05CB" w:rsidRPr="00CE1926" w:rsidRDefault="003D05CB" w:rsidP="001133B9">
            <w:pPr>
              <w:pStyle w:val="ListParagraph"/>
              <w:numPr>
                <w:ilvl w:val="0"/>
                <w:numId w:val="2"/>
              </w:numPr>
              <w:rPr>
                <w:rFonts w:cstheme="minorHAnsi"/>
                <w:b/>
              </w:rPr>
            </w:pPr>
            <w:r w:rsidRPr="00CE1926">
              <w:rPr>
                <w:rFonts w:cstheme="minorHAnsi"/>
                <w:b/>
              </w:rPr>
              <w:t>Safeguarding and Child Protection Policy</w:t>
            </w:r>
          </w:p>
          <w:p w14:paraId="0E991BDD" w14:textId="465107FB" w:rsidR="001133B9" w:rsidRPr="00CE1926" w:rsidRDefault="001133B9" w:rsidP="001133B9">
            <w:pPr>
              <w:pStyle w:val="ListParagraph"/>
              <w:numPr>
                <w:ilvl w:val="0"/>
                <w:numId w:val="2"/>
              </w:numPr>
              <w:rPr>
                <w:rFonts w:cstheme="minorHAnsi"/>
                <w:b/>
              </w:rPr>
            </w:pPr>
            <w:r w:rsidRPr="00CE1926">
              <w:rPr>
                <w:rFonts w:cstheme="minorHAnsi"/>
                <w:b/>
              </w:rPr>
              <w:t xml:space="preserve">Staff Code of Conduct </w:t>
            </w:r>
          </w:p>
          <w:p w14:paraId="22CEB60B" w14:textId="77777777" w:rsidR="001133B9" w:rsidRPr="00CE1926" w:rsidRDefault="001133B9" w:rsidP="001133B9">
            <w:pPr>
              <w:pStyle w:val="ListParagraph"/>
              <w:numPr>
                <w:ilvl w:val="0"/>
                <w:numId w:val="2"/>
              </w:numPr>
              <w:rPr>
                <w:rFonts w:cstheme="minorHAnsi"/>
                <w:b/>
              </w:rPr>
            </w:pPr>
            <w:r w:rsidRPr="00CE1926">
              <w:rPr>
                <w:rFonts w:cstheme="minorHAnsi"/>
                <w:b/>
              </w:rPr>
              <w:t xml:space="preserve">Behaviour Policy </w:t>
            </w:r>
          </w:p>
          <w:p w14:paraId="589B0B30" w14:textId="77777777" w:rsidR="00B60631" w:rsidRPr="00CE1926" w:rsidRDefault="001133B9" w:rsidP="001133B9">
            <w:pPr>
              <w:pStyle w:val="ListParagraph"/>
              <w:numPr>
                <w:ilvl w:val="0"/>
                <w:numId w:val="2"/>
              </w:numPr>
              <w:rPr>
                <w:rFonts w:cstheme="minorHAnsi"/>
                <w:b/>
              </w:rPr>
            </w:pPr>
            <w:r w:rsidRPr="00CE1926">
              <w:rPr>
                <w:rFonts w:cstheme="minorHAnsi"/>
                <w:b/>
              </w:rPr>
              <w:t xml:space="preserve">Safer Recruitment/DBS policy </w:t>
            </w:r>
          </w:p>
          <w:p w14:paraId="6F2A85C8" w14:textId="4F090C00" w:rsidR="001133B9" w:rsidRPr="00CE1926" w:rsidRDefault="00B60631" w:rsidP="001133B9">
            <w:pPr>
              <w:pStyle w:val="ListParagraph"/>
              <w:numPr>
                <w:ilvl w:val="0"/>
                <w:numId w:val="2"/>
              </w:numPr>
              <w:rPr>
                <w:rFonts w:cstheme="minorHAnsi"/>
                <w:b/>
              </w:rPr>
            </w:pPr>
            <w:r w:rsidRPr="00CE1926">
              <w:rPr>
                <w:rFonts w:cstheme="minorHAnsi"/>
                <w:b/>
              </w:rPr>
              <w:t>E-safety Policy</w:t>
            </w:r>
            <w:r w:rsidR="001133B9" w:rsidRPr="00CE1926">
              <w:rPr>
                <w:rFonts w:cstheme="minorHAnsi"/>
                <w:b/>
              </w:rPr>
              <w:br/>
            </w:r>
          </w:p>
          <w:p w14:paraId="4D5B35ED" w14:textId="77777777" w:rsidR="001133B9" w:rsidRPr="00CE1926" w:rsidRDefault="001133B9" w:rsidP="001133B9">
            <w:pPr>
              <w:pStyle w:val="ListParagraph"/>
              <w:rPr>
                <w:rFonts w:cstheme="minorHAnsi"/>
                <w:b/>
              </w:rPr>
            </w:pPr>
          </w:p>
        </w:tc>
        <w:tc>
          <w:tcPr>
            <w:tcW w:w="4508" w:type="dxa"/>
          </w:tcPr>
          <w:p w14:paraId="00FC6099" w14:textId="77777777" w:rsidR="001133B9" w:rsidRPr="00CE1926" w:rsidRDefault="00B15003" w:rsidP="00565B7B">
            <w:pPr>
              <w:pStyle w:val="ListParagraph"/>
              <w:numPr>
                <w:ilvl w:val="0"/>
                <w:numId w:val="2"/>
              </w:numPr>
              <w:rPr>
                <w:rFonts w:cstheme="minorHAnsi"/>
                <w:b/>
              </w:rPr>
            </w:pPr>
            <w:r w:rsidRPr="00CE1926">
              <w:rPr>
                <w:rFonts w:cstheme="minorHAnsi"/>
                <w:b/>
              </w:rPr>
              <w:t xml:space="preserve">SEND policy </w:t>
            </w:r>
          </w:p>
          <w:p w14:paraId="0DB9FCD3" w14:textId="4B234F2D" w:rsidR="00B15003" w:rsidRPr="00CE1926" w:rsidRDefault="00DB0C4B" w:rsidP="00565B7B">
            <w:pPr>
              <w:pStyle w:val="ListParagraph"/>
              <w:numPr>
                <w:ilvl w:val="0"/>
                <w:numId w:val="2"/>
              </w:numPr>
              <w:rPr>
                <w:rFonts w:cstheme="minorHAnsi"/>
                <w:b/>
              </w:rPr>
            </w:pPr>
            <w:r w:rsidRPr="00CE1926">
              <w:rPr>
                <w:rFonts w:cstheme="minorHAnsi"/>
                <w:b/>
              </w:rPr>
              <w:t xml:space="preserve">Allegations Against Staff </w:t>
            </w:r>
            <w:r w:rsidR="00FC1D9E" w:rsidRPr="00CE1926">
              <w:rPr>
                <w:rFonts w:cstheme="minorHAnsi"/>
                <w:b/>
              </w:rPr>
              <w:t xml:space="preserve">(Staff Disciplinary Policy and Procedures) </w:t>
            </w:r>
            <w:r w:rsidRPr="00CE1926">
              <w:rPr>
                <w:rFonts w:cstheme="minorHAnsi"/>
                <w:b/>
              </w:rPr>
              <w:t xml:space="preserve"> </w:t>
            </w:r>
          </w:p>
          <w:p w14:paraId="059FDC85" w14:textId="3C7F5AFD" w:rsidR="00DB0C4B" w:rsidRPr="00CE1926" w:rsidRDefault="0012238B" w:rsidP="00565B7B">
            <w:pPr>
              <w:pStyle w:val="ListParagraph"/>
              <w:numPr>
                <w:ilvl w:val="0"/>
                <w:numId w:val="2"/>
              </w:numPr>
              <w:rPr>
                <w:rFonts w:cstheme="minorHAnsi"/>
                <w:b/>
              </w:rPr>
            </w:pPr>
            <w:r w:rsidRPr="00CE1926">
              <w:rPr>
                <w:rFonts w:cstheme="minorHAnsi"/>
                <w:b/>
              </w:rPr>
              <w:t>Anti</w:t>
            </w:r>
            <w:r w:rsidR="00A23254">
              <w:rPr>
                <w:rFonts w:cstheme="minorHAnsi"/>
                <w:b/>
              </w:rPr>
              <w:t xml:space="preserve"> Peer on Peer Abuse (</w:t>
            </w:r>
            <w:r w:rsidRPr="00CE1926">
              <w:rPr>
                <w:rFonts w:cstheme="minorHAnsi"/>
                <w:b/>
              </w:rPr>
              <w:t>Bullying</w:t>
            </w:r>
            <w:r w:rsidR="00A23254">
              <w:rPr>
                <w:rFonts w:cstheme="minorHAnsi"/>
                <w:b/>
              </w:rPr>
              <w:t>)</w:t>
            </w:r>
            <w:r w:rsidRPr="00CE1926">
              <w:rPr>
                <w:rFonts w:cstheme="minorHAnsi"/>
                <w:b/>
              </w:rPr>
              <w:t xml:space="preserve"> Policy </w:t>
            </w:r>
          </w:p>
          <w:p w14:paraId="3F30B112" w14:textId="160085B3" w:rsidR="003810F2" w:rsidRPr="00CE1926" w:rsidRDefault="00D50C56" w:rsidP="00565B7B">
            <w:pPr>
              <w:pStyle w:val="ListParagraph"/>
              <w:numPr>
                <w:ilvl w:val="0"/>
                <w:numId w:val="2"/>
              </w:numPr>
              <w:rPr>
                <w:rFonts w:cstheme="minorHAnsi"/>
                <w:b/>
              </w:rPr>
            </w:pPr>
            <w:hyperlink r:id="rId10" w:history="1">
              <w:r w:rsidR="003810F2" w:rsidRPr="00CE1926">
                <w:rPr>
                  <w:rStyle w:val="Hyperlink"/>
                  <w:rFonts w:cstheme="minorHAnsi"/>
                </w:rPr>
                <w:t>https://www.gov.uk/government/publications/</w:t>
              </w:r>
              <w:r w:rsidR="00192A02">
                <w:rPr>
                  <w:rStyle w:val="Hyperlink"/>
                  <w:rFonts w:cstheme="minorHAnsi"/>
                </w:rPr>
                <w:t>COVID</w:t>
              </w:r>
              <w:r w:rsidR="003810F2" w:rsidRPr="00CE1926">
                <w:rPr>
                  <w:rStyle w:val="Hyperlink"/>
                  <w:rFonts w:cstheme="minorHAnsi"/>
                </w:rPr>
                <w:t>-19-safeguarding-in-schools-colleges-and-other-providers/coronavirus-</w:t>
              </w:r>
              <w:r w:rsidR="00192A02">
                <w:rPr>
                  <w:rStyle w:val="Hyperlink"/>
                  <w:rFonts w:cstheme="minorHAnsi"/>
                </w:rPr>
                <w:t>COVID</w:t>
              </w:r>
              <w:r w:rsidR="003810F2" w:rsidRPr="00CE1926">
                <w:rPr>
                  <w:rStyle w:val="Hyperlink"/>
                  <w:rFonts w:cstheme="minorHAnsi"/>
                </w:rPr>
                <w:t>-19-safeguarding-in-schools-colleges-and-other-providers</w:t>
              </w:r>
            </w:hyperlink>
          </w:p>
        </w:tc>
      </w:tr>
    </w:tbl>
    <w:p w14:paraId="5BF8A0DA" w14:textId="77777777" w:rsidR="001133B9" w:rsidRPr="00CE1926" w:rsidRDefault="001133B9" w:rsidP="001133B9">
      <w:pPr>
        <w:rPr>
          <w:rFonts w:cstheme="minorHAnsi"/>
          <w:b/>
        </w:rPr>
      </w:pPr>
    </w:p>
    <w:p w14:paraId="30D8657E" w14:textId="52E14357" w:rsidR="006310D0" w:rsidRPr="00111F57" w:rsidRDefault="006310D0" w:rsidP="00B27EB0">
      <w:pPr>
        <w:pStyle w:val="ListParagraph"/>
        <w:numPr>
          <w:ilvl w:val="0"/>
          <w:numId w:val="11"/>
        </w:numPr>
        <w:rPr>
          <w:rFonts w:cstheme="minorHAnsi"/>
          <w:b/>
          <w:bCs/>
        </w:rPr>
      </w:pPr>
      <w:r w:rsidRPr="00111F57">
        <w:rPr>
          <w:rFonts w:cstheme="minorHAnsi"/>
          <w:b/>
          <w:bCs/>
        </w:rPr>
        <w:t xml:space="preserve">Context </w:t>
      </w:r>
    </w:p>
    <w:p w14:paraId="0F0285A8" w14:textId="7DA428F8" w:rsidR="006310D0" w:rsidRPr="00CE1926" w:rsidRDefault="006310D0" w:rsidP="006310D0">
      <w:pPr>
        <w:rPr>
          <w:rFonts w:cstheme="minorHAnsi"/>
        </w:rPr>
      </w:pPr>
      <w:r w:rsidRPr="00CE1926">
        <w:rPr>
          <w:rFonts w:cstheme="minorHAnsi"/>
        </w:rPr>
        <w:t>From 20</w:t>
      </w:r>
      <w:r w:rsidRPr="00CE1926">
        <w:rPr>
          <w:rFonts w:cstheme="minorHAnsi"/>
          <w:vertAlign w:val="superscript"/>
        </w:rPr>
        <w:t>th</w:t>
      </w:r>
      <w:r w:rsidRPr="00CE1926">
        <w:rPr>
          <w:rFonts w:cstheme="minorHAnsi"/>
        </w:rPr>
        <w:t xml:space="preserve"> March 2020 </w:t>
      </w:r>
      <w:r w:rsidR="00DD4236" w:rsidRPr="00CE1926">
        <w:rPr>
          <w:rFonts w:cstheme="minorHAnsi"/>
        </w:rPr>
        <w:t>schools and academies were officially clo</w:t>
      </w:r>
      <w:r w:rsidR="00E9482E" w:rsidRPr="00CE1926">
        <w:rPr>
          <w:rFonts w:cstheme="minorHAnsi"/>
        </w:rPr>
        <w:t xml:space="preserve">sed, </w:t>
      </w:r>
      <w:r w:rsidRPr="00CE1926">
        <w:rPr>
          <w:rFonts w:cstheme="minorHAnsi"/>
        </w:rPr>
        <w:t>parents were asked to keep their children at home, wherever possible</w:t>
      </w:r>
      <w:r w:rsidR="00E9482E" w:rsidRPr="00CE1926">
        <w:rPr>
          <w:rFonts w:cstheme="minorHAnsi"/>
        </w:rPr>
        <w:t xml:space="preserve"> but</w:t>
      </w:r>
      <w:r w:rsidRPr="00CE1926">
        <w:rPr>
          <w:rFonts w:cstheme="minorHAnsi"/>
        </w:rPr>
        <w:t xml:space="preserve"> </w:t>
      </w:r>
      <w:r w:rsidR="00E9482E" w:rsidRPr="00CE1926">
        <w:rPr>
          <w:rFonts w:cstheme="minorHAnsi"/>
        </w:rPr>
        <w:t xml:space="preserve">schools and </w:t>
      </w:r>
      <w:r w:rsidR="005B0B2A" w:rsidRPr="00CE1926">
        <w:rPr>
          <w:rFonts w:cstheme="minorHAnsi"/>
        </w:rPr>
        <w:t>academies</w:t>
      </w:r>
      <w:r w:rsidR="00E9482E" w:rsidRPr="00CE1926">
        <w:rPr>
          <w:rFonts w:cstheme="minorHAnsi"/>
        </w:rPr>
        <w:t xml:space="preserve"> were</w:t>
      </w:r>
      <w:r w:rsidRPr="00CE1926">
        <w:rPr>
          <w:rFonts w:cstheme="minorHAnsi"/>
        </w:rPr>
        <w:t xml:space="preserve"> to remain open</w:t>
      </w:r>
      <w:r w:rsidR="008574FE" w:rsidRPr="00CE1926">
        <w:rPr>
          <w:rFonts w:cstheme="minorHAnsi"/>
        </w:rPr>
        <w:t xml:space="preserve"> as care providers</w:t>
      </w:r>
      <w:r w:rsidRPr="00CE1926">
        <w:rPr>
          <w:rFonts w:cstheme="minorHAnsi"/>
        </w:rPr>
        <w:t xml:space="preserve"> only for </w:t>
      </w:r>
      <w:r w:rsidR="005B0B2A" w:rsidRPr="00CE1926">
        <w:rPr>
          <w:rFonts w:cstheme="minorHAnsi"/>
        </w:rPr>
        <w:t>vulnerable children and</w:t>
      </w:r>
      <w:r w:rsidRPr="00CE1926">
        <w:rPr>
          <w:rFonts w:cstheme="minorHAnsi"/>
        </w:rPr>
        <w:t xml:space="preserve"> children of workers critical to the </w:t>
      </w:r>
      <w:r w:rsidR="00192A02">
        <w:rPr>
          <w:rFonts w:cstheme="minorHAnsi"/>
        </w:rPr>
        <w:t>COVID</w:t>
      </w:r>
      <w:r w:rsidRPr="00CE1926">
        <w:rPr>
          <w:rFonts w:cstheme="minorHAnsi"/>
        </w:rPr>
        <w:t>-19 response - who absolutely need to attend</w:t>
      </w:r>
      <w:r w:rsidRPr="000A6614">
        <w:rPr>
          <w:rFonts w:cstheme="minorHAnsi"/>
        </w:rPr>
        <w:t>.</w:t>
      </w:r>
      <w:r w:rsidR="004D31C9" w:rsidRPr="000A6614">
        <w:rPr>
          <w:rFonts w:cstheme="minorHAnsi"/>
        </w:rPr>
        <w:t xml:space="preserve"> This updated version of the </w:t>
      </w:r>
      <w:r w:rsidR="00192A02">
        <w:rPr>
          <w:rFonts w:cstheme="minorHAnsi"/>
        </w:rPr>
        <w:t>COVID</w:t>
      </w:r>
      <w:r w:rsidR="004D31C9" w:rsidRPr="000A6614">
        <w:rPr>
          <w:rFonts w:cstheme="minorHAnsi"/>
        </w:rPr>
        <w:t>-19 Addendum reflects the chan</w:t>
      </w:r>
      <w:r w:rsidR="000607BA" w:rsidRPr="000A6614">
        <w:rPr>
          <w:rFonts w:cstheme="minorHAnsi"/>
        </w:rPr>
        <w:t>ge in context to expect more pupils to attend the academy in the coming weeks and months.</w:t>
      </w:r>
    </w:p>
    <w:p w14:paraId="043EA5EF" w14:textId="5376C73E" w:rsidR="00BD2FB3" w:rsidRDefault="00BD2FB3" w:rsidP="00A51DA7">
      <w:pPr>
        <w:tabs>
          <w:tab w:val="center" w:pos="4510"/>
        </w:tabs>
        <w:rPr>
          <w:rFonts w:cstheme="minorHAnsi"/>
        </w:rPr>
      </w:pPr>
      <w:r>
        <w:rPr>
          <w:rFonts w:cstheme="minorHAnsi"/>
        </w:rPr>
        <w:t xml:space="preserve">Since September 2020, all schools have reopened following government guidelines to create bubble systems and a risk assessment with a view to maintaining the highest levels of attendance for all pupils as possible.  </w:t>
      </w:r>
    </w:p>
    <w:p w14:paraId="61428EF3" w14:textId="6F9A0F02" w:rsidR="004A3472" w:rsidRPr="00CE1926" w:rsidRDefault="006310D0" w:rsidP="00A51DA7">
      <w:pPr>
        <w:tabs>
          <w:tab w:val="center" w:pos="4510"/>
        </w:tabs>
        <w:rPr>
          <w:rFonts w:cstheme="minorHAnsi"/>
        </w:rPr>
      </w:pPr>
      <w:r w:rsidRPr="00CE1926">
        <w:rPr>
          <w:rFonts w:cstheme="minorHAnsi"/>
        </w:rPr>
        <w:t>This sub-section</w:t>
      </w:r>
      <w:r w:rsidR="00BD2FB3">
        <w:rPr>
          <w:rFonts w:cstheme="minorHAnsi"/>
        </w:rPr>
        <w:t xml:space="preserve"> (addendum)</w:t>
      </w:r>
      <w:r w:rsidRPr="00CE1926">
        <w:rPr>
          <w:rFonts w:cstheme="minorHAnsi"/>
        </w:rPr>
        <w:t xml:space="preserve"> of the</w:t>
      </w:r>
      <w:r w:rsidR="002462E7" w:rsidRPr="00CE1926">
        <w:rPr>
          <w:rFonts w:cstheme="minorHAnsi"/>
        </w:rPr>
        <w:t xml:space="preserve"> </w:t>
      </w:r>
      <w:r w:rsidRPr="00CE1926">
        <w:rPr>
          <w:rFonts w:cstheme="minorHAnsi"/>
        </w:rPr>
        <w:t>Safeguarding and Child Protection policy contains details of our safeguarding arrangements</w:t>
      </w:r>
      <w:r w:rsidR="00985AD6" w:rsidRPr="00CE1926">
        <w:rPr>
          <w:rFonts w:cstheme="minorHAnsi"/>
        </w:rPr>
        <w:t xml:space="preserve"> during this </w:t>
      </w:r>
      <w:r w:rsidR="00C25DEE" w:rsidRPr="00CE1926">
        <w:rPr>
          <w:rFonts w:cstheme="minorHAnsi"/>
        </w:rPr>
        <w:t xml:space="preserve">period. </w:t>
      </w:r>
      <w:r w:rsidR="000D0AAA" w:rsidRPr="00CE1926">
        <w:rPr>
          <w:rFonts w:cstheme="minorHAnsi"/>
        </w:rPr>
        <w:t xml:space="preserve">This addendum should </w:t>
      </w:r>
      <w:r w:rsidR="006E72C4" w:rsidRPr="00CE1926">
        <w:rPr>
          <w:rFonts w:cstheme="minorHAnsi"/>
        </w:rPr>
        <w:t xml:space="preserve">be </w:t>
      </w:r>
      <w:r w:rsidR="000D0AAA" w:rsidRPr="00CE1926">
        <w:rPr>
          <w:rFonts w:cstheme="minorHAnsi"/>
        </w:rPr>
        <w:t xml:space="preserve">read alongside the academy safeguarding and child protection policy. </w:t>
      </w:r>
    </w:p>
    <w:p w14:paraId="0BEEEA71" w14:textId="509D5E7D" w:rsidR="00BB3D90" w:rsidRPr="00CE1926" w:rsidRDefault="00BB3D90" w:rsidP="00BB3D90">
      <w:pPr>
        <w:rPr>
          <w:rFonts w:cstheme="minorHAnsi"/>
        </w:rPr>
      </w:pPr>
      <w:r w:rsidRPr="00CE1926">
        <w:rPr>
          <w:rFonts w:cstheme="minorHAnsi"/>
        </w:rPr>
        <w:t xml:space="preserve">We will ensure that where we care for children on site, we </w:t>
      </w:r>
      <w:r w:rsidR="00FB501F" w:rsidRPr="00CE1926">
        <w:rPr>
          <w:rFonts w:cstheme="minorHAnsi"/>
        </w:rPr>
        <w:t>have</w:t>
      </w:r>
      <w:r w:rsidRPr="00CE1926">
        <w:rPr>
          <w:rFonts w:cstheme="minorHAnsi"/>
        </w:rPr>
        <w:t xml:space="preserve"> appropriate support in place for them. </w:t>
      </w:r>
      <w:r w:rsidR="00102170" w:rsidRPr="00CE1926">
        <w:rPr>
          <w:rFonts w:cstheme="minorHAnsi"/>
        </w:rPr>
        <w:t>We will take advice and work with the local safeguarding partners.</w:t>
      </w:r>
    </w:p>
    <w:p w14:paraId="324E6075" w14:textId="6B4EC16A" w:rsidR="00BB3D90" w:rsidRPr="00CE1926" w:rsidRDefault="00FB501F" w:rsidP="00BB3D90">
      <w:pPr>
        <w:rPr>
          <w:rFonts w:cstheme="minorHAnsi"/>
        </w:rPr>
      </w:pPr>
      <w:r w:rsidRPr="00CE1926">
        <w:rPr>
          <w:rFonts w:cstheme="minorHAnsi"/>
        </w:rPr>
        <w:t xml:space="preserve">We </w:t>
      </w:r>
      <w:r w:rsidR="00BB3D90" w:rsidRPr="00CE1926">
        <w:rPr>
          <w:rFonts w:cstheme="minorHAnsi"/>
        </w:rPr>
        <w:t>will refer to the Government guidance for education and childcare settings on how to implement social distancing and continue to follow the advice from Public Health England on handwashing and other measures to limit the risk of spread of coronavirus.</w:t>
      </w:r>
    </w:p>
    <w:p w14:paraId="1A90DF6F" w14:textId="77777777" w:rsidR="00BD2FB3" w:rsidRDefault="00BB3D90" w:rsidP="00BB3D90">
      <w:pPr>
        <w:rPr>
          <w:rFonts w:cstheme="minorHAnsi"/>
        </w:rPr>
      </w:pPr>
      <w:r w:rsidRPr="00CE1926">
        <w:rPr>
          <w:rFonts w:cstheme="minorHAnsi"/>
        </w:rPr>
        <w:t xml:space="preserve">Where </w:t>
      </w:r>
      <w:r w:rsidR="0048144C" w:rsidRPr="00CE1926">
        <w:rPr>
          <w:rFonts w:cstheme="minorHAnsi"/>
        </w:rPr>
        <w:t xml:space="preserve">we </w:t>
      </w:r>
      <w:r w:rsidRPr="00CE1926">
        <w:rPr>
          <w:rFonts w:cstheme="minorHAnsi"/>
        </w:rPr>
        <w:t>have concerns about the impact of staff absence</w:t>
      </w:r>
      <w:r w:rsidR="0048144C" w:rsidRPr="00CE1926">
        <w:rPr>
          <w:rFonts w:cstheme="minorHAnsi"/>
        </w:rPr>
        <w:t xml:space="preserve">, </w:t>
      </w:r>
      <w:r w:rsidRPr="00CE1926">
        <w:rPr>
          <w:rFonts w:cstheme="minorHAnsi"/>
        </w:rPr>
        <w:t>such as our Designated Safeguarding Lead</w:t>
      </w:r>
      <w:r w:rsidR="00DF3F6C" w:rsidRPr="00CE1926">
        <w:rPr>
          <w:rFonts w:cstheme="minorHAnsi"/>
        </w:rPr>
        <w:t>, F</w:t>
      </w:r>
      <w:r w:rsidRPr="00CE1926">
        <w:rPr>
          <w:rFonts w:cstheme="minorHAnsi"/>
        </w:rPr>
        <w:t xml:space="preserve">irst </w:t>
      </w:r>
      <w:r w:rsidR="00DF3F6C" w:rsidRPr="00CE1926">
        <w:rPr>
          <w:rFonts w:cstheme="minorHAnsi"/>
        </w:rPr>
        <w:t>A</w:t>
      </w:r>
      <w:r w:rsidRPr="00CE1926">
        <w:rPr>
          <w:rFonts w:cstheme="minorHAnsi"/>
        </w:rPr>
        <w:t>iders</w:t>
      </w:r>
      <w:r w:rsidR="00DF3F6C" w:rsidRPr="00CE1926">
        <w:rPr>
          <w:rFonts w:cstheme="minorHAnsi"/>
        </w:rPr>
        <w:t xml:space="preserve"> o</w:t>
      </w:r>
      <w:r w:rsidR="00B54068" w:rsidRPr="00CE1926">
        <w:rPr>
          <w:rFonts w:cstheme="minorHAnsi"/>
        </w:rPr>
        <w:t>r</w:t>
      </w:r>
      <w:r w:rsidR="00DF3F6C" w:rsidRPr="00CE1926">
        <w:rPr>
          <w:rFonts w:cstheme="minorHAnsi"/>
        </w:rPr>
        <w:t xml:space="preserve"> members of the Leadership Team</w:t>
      </w:r>
      <w:r w:rsidRPr="00CE1926">
        <w:rPr>
          <w:rFonts w:cstheme="minorHAnsi"/>
        </w:rPr>
        <w:t xml:space="preserve"> – will discuss them immediately with the</w:t>
      </w:r>
      <w:r w:rsidR="00DF3F6C" w:rsidRPr="00CE1926">
        <w:rPr>
          <w:rFonts w:cstheme="minorHAnsi"/>
        </w:rPr>
        <w:t xml:space="preserve"> relevant members of </w:t>
      </w:r>
      <w:r w:rsidR="00B70131" w:rsidRPr="00CE1926">
        <w:rPr>
          <w:rFonts w:cstheme="minorHAnsi"/>
        </w:rPr>
        <w:t>our Trust</w:t>
      </w:r>
      <w:r w:rsidR="00BD2FB3">
        <w:rPr>
          <w:rFonts w:cstheme="minorHAnsi"/>
        </w:rPr>
        <w:t xml:space="preserve"> and seek support. </w:t>
      </w:r>
    </w:p>
    <w:p w14:paraId="06BBA5CC" w14:textId="53C9640E" w:rsidR="003559D6" w:rsidRPr="00951B2F" w:rsidRDefault="00BD2FB3" w:rsidP="00951B2F">
      <w:pPr>
        <w:rPr>
          <w:rFonts w:cstheme="minorHAnsi"/>
        </w:rPr>
      </w:pPr>
      <w:r>
        <w:rPr>
          <w:rFonts w:cstheme="minorHAnsi"/>
        </w:rPr>
        <w:lastRenderedPageBreak/>
        <w:t xml:space="preserve">Where there is a concern relating to </w:t>
      </w:r>
      <w:r w:rsidR="00951B2F">
        <w:rPr>
          <w:rFonts w:cstheme="minorHAnsi"/>
        </w:rPr>
        <w:t xml:space="preserve">a confirmed case of </w:t>
      </w:r>
      <w:r w:rsidR="00192A02">
        <w:rPr>
          <w:rFonts w:cstheme="minorHAnsi"/>
        </w:rPr>
        <w:t>COVID</w:t>
      </w:r>
      <w:r w:rsidR="00951B2F">
        <w:rPr>
          <w:rFonts w:cstheme="minorHAnsi"/>
        </w:rPr>
        <w:t>-19 within the academy</w:t>
      </w:r>
      <w:r w:rsidR="008C0FAF">
        <w:rPr>
          <w:rFonts w:cstheme="minorHAnsi"/>
        </w:rPr>
        <w:t>, immediate advice will be sought.  This advice</w:t>
      </w:r>
      <w:r w:rsidR="00951B2F">
        <w:rPr>
          <w:rFonts w:cstheme="minorHAnsi"/>
        </w:rPr>
        <w:t xml:space="preserve"> </w:t>
      </w:r>
      <w:r w:rsidR="008C0FAF">
        <w:rPr>
          <w:rFonts w:cstheme="minorHAnsi"/>
        </w:rPr>
        <w:t>will be</w:t>
      </w:r>
      <w:r w:rsidR="00951B2F">
        <w:rPr>
          <w:rFonts w:cstheme="minorHAnsi"/>
        </w:rPr>
        <w:t xml:space="preserve"> communicate</w:t>
      </w:r>
      <w:r w:rsidR="008C0FAF">
        <w:rPr>
          <w:rFonts w:cstheme="minorHAnsi"/>
        </w:rPr>
        <w:t>d</w:t>
      </w:r>
      <w:r w:rsidR="00951B2F">
        <w:rPr>
          <w:rFonts w:cstheme="minorHAnsi"/>
        </w:rPr>
        <w:t xml:space="preserve"> clearly and calmly with all stakeholders </w:t>
      </w:r>
      <w:r w:rsidR="008C0FAF">
        <w:rPr>
          <w:rFonts w:cstheme="minorHAnsi"/>
        </w:rPr>
        <w:t xml:space="preserve">with </w:t>
      </w:r>
      <w:r w:rsidR="00951B2F">
        <w:rPr>
          <w:rFonts w:cstheme="minorHAnsi"/>
        </w:rPr>
        <w:t>any consequent actions.</w:t>
      </w:r>
    </w:p>
    <w:p w14:paraId="050612F0" w14:textId="23B3D49B" w:rsidR="001133B9" w:rsidRPr="00CE1926" w:rsidRDefault="001133B9" w:rsidP="001133B9">
      <w:pPr>
        <w:pStyle w:val="OATbodystyle1"/>
        <w:spacing w:before="240"/>
        <w:rPr>
          <w:rFonts w:asciiTheme="minorHAnsi" w:hAnsiTheme="minorHAnsi" w:cstheme="minorHAnsi"/>
          <w:b/>
          <w:bCs/>
          <w:sz w:val="22"/>
          <w:szCs w:val="22"/>
        </w:rPr>
      </w:pPr>
      <w:r w:rsidRPr="00CE1926">
        <w:rPr>
          <w:rFonts w:asciiTheme="minorHAnsi" w:hAnsiTheme="minorHAnsi" w:cstheme="minorHAnsi"/>
          <w:b/>
          <w:bCs/>
          <w:sz w:val="22"/>
          <w:szCs w:val="22"/>
        </w:rPr>
        <w:t>Safeguarding arrangements in our academy are underpinned by two key principles:</w:t>
      </w:r>
    </w:p>
    <w:p w14:paraId="55112860" w14:textId="25790754" w:rsidR="001133B9" w:rsidRPr="00CE1926" w:rsidRDefault="001133B9" w:rsidP="00B27EB0">
      <w:pPr>
        <w:pStyle w:val="OATliststyle"/>
        <w:numPr>
          <w:ilvl w:val="0"/>
          <w:numId w:val="4"/>
        </w:numPr>
        <w:rPr>
          <w:rFonts w:asciiTheme="minorHAnsi" w:hAnsiTheme="minorHAnsi" w:cstheme="minorHAnsi"/>
          <w:sz w:val="22"/>
          <w:szCs w:val="22"/>
        </w:rPr>
      </w:pPr>
      <w:r w:rsidRPr="00CE1926">
        <w:rPr>
          <w:rFonts w:asciiTheme="minorHAnsi" w:hAnsiTheme="minorHAnsi" w:cstheme="minorHAnsi"/>
          <w:sz w:val="22"/>
          <w:szCs w:val="22"/>
        </w:rPr>
        <w:t>Safeguarding is everyone's responsibility: all staff, governors and volunteers should play their full part in keeping children safe</w:t>
      </w:r>
      <w:r w:rsidR="00E5014F" w:rsidRPr="00CE1926">
        <w:rPr>
          <w:rFonts w:asciiTheme="minorHAnsi" w:hAnsiTheme="minorHAnsi" w:cstheme="minorHAnsi"/>
          <w:sz w:val="22"/>
          <w:szCs w:val="22"/>
        </w:rPr>
        <w:t>.</w:t>
      </w:r>
      <w:r w:rsidR="00E83BC2" w:rsidRPr="00CE1926">
        <w:rPr>
          <w:rFonts w:asciiTheme="minorHAnsi" w:hAnsiTheme="minorHAnsi" w:cstheme="minorHAnsi"/>
          <w:sz w:val="22"/>
          <w:szCs w:val="22"/>
        </w:rPr>
        <w:t xml:space="preserve"> </w:t>
      </w:r>
      <w:r w:rsidR="00E83BC2" w:rsidRPr="000A6614">
        <w:rPr>
          <w:rFonts w:asciiTheme="minorHAnsi" w:hAnsiTheme="minorHAnsi" w:cstheme="minorHAnsi"/>
          <w:sz w:val="22"/>
          <w:szCs w:val="22"/>
        </w:rPr>
        <w:t xml:space="preserve">We will continue to refer to Keeping Children Safe in Education Sept </w:t>
      </w:r>
      <w:r w:rsidR="00E83BC2" w:rsidRPr="00111F57">
        <w:rPr>
          <w:rFonts w:asciiTheme="minorHAnsi" w:hAnsiTheme="minorHAnsi" w:cstheme="minorHAnsi"/>
          <w:sz w:val="22"/>
          <w:szCs w:val="22"/>
        </w:rPr>
        <w:t>20</w:t>
      </w:r>
      <w:r w:rsidR="000A6614" w:rsidRPr="00111F57">
        <w:rPr>
          <w:rFonts w:asciiTheme="minorHAnsi" w:hAnsiTheme="minorHAnsi" w:cstheme="minorHAnsi"/>
          <w:sz w:val="22"/>
          <w:szCs w:val="22"/>
        </w:rPr>
        <w:t>20</w:t>
      </w:r>
      <w:r w:rsidR="00E83BC2" w:rsidRPr="00111F57">
        <w:rPr>
          <w:rFonts w:asciiTheme="minorHAnsi" w:hAnsiTheme="minorHAnsi" w:cstheme="minorHAnsi"/>
          <w:sz w:val="22"/>
          <w:szCs w:val="22"/>
        </w:rPr>
        <w:t>.</w:t>
      </w:r>
      <w:r w:rsidR="00E83BC2" w:rsidRPr="000A6614">
        <w:rPr>
          <w:rFonts w:asciiTheme="minorHAnsi" w:hAnsiTheme="minorHAnsi" w:cstheme="minorHAnsi"/>
          <w:sz w:val="22"/>
          <w:szCs w:val="22"/>
        </w:rPr>
        <w:t xml:space="preserve"> </w:t>
      </w:r>
    </w:p>
    <w:p w14:paraId="23F322FC" w14:textId="5319828B" w:rsidR="001133B9" w:rsidRPr="00951B2F" w:rsidRDefault="001133B9" w:rsidP="001133B9">
      <w:pPr>
        <w:pStyle w:val="OATbodystyle1"/>
        <w:numPr>
          <w:ilvl w:val="0"/>
          <w:numId w:val="1"/>
        </w:numPr>
        <w:rPr>
          <w:rFonts w:asciiTheme="minorHAnsi" w:hAnsiTheme="minorHAnsi" w:cstheme="minorHAnsi"/>
          <w:i/>
          <w:sz w:val="22"/>
          <w:szCs w:val="22"/>
        </w:rPr>
      </w:pPr>
      <w:r w:rsidRPr="00CE1926">
        <w:rPr>
          <w:rFonts w:asciiTheme="minorHAnsi" w:hAnsiTheme="minorHAnsi" w:cstheme="minorHAnsi"/>
          <w:sz w:val="22"/>
          <w:szCs w:val="22"/>
        </w:rPr>
        <w:t xml:space="preserve">A child-centered approach: a clear understanding of the needs and views of children. We recognise the importance of enabling children to talk openly about anything that worries them and to feel confident that </w:t>
      </w:r>
      <w:r w:rsidRPr="000A6614">
        <w:rPr>
          <w:rFonts w:asciiTheme="minorHAnsi" w:hAnsiTheme="minorHAnsi" w:cstheme="minorHAnsi"/>
          <w:sz w:val="22"/>
          <w:szCs w:val="22"/>
        </w:rPr>
        <w:t>they</w:t>
      </w:r>
      <w:r w:rsidRPr="00CE1926">
        <w:rPr>
          <w:rFonts w:asciiTheme="minorHAnsi" w:hAnsiTheme="minorHAnsi" w:cstheme="minorHAnsi"/>
          <w:sz w:val="22"/>
          <w:szCs w:val="22"/>
        </w:rPr>
        <w:t xml:space="preserve"> will be listened to.</w:t>
      </w:r>
    </w:p>
    <w:p w14:paraId="2515A52B" w14:textId="0BBFE388" w:rsidR="001133B9" w:rsidRPr="00111F57" w:rsidRDefault="00CB095B" w:rsidP="00B27EB0">
      <w:pPr>
        <w:pStyle w:val="ListParagraph"/>
        <w:numPr>
          <w:ilvl w:val="0"/>
          <w:numId w:val="11"/>
        </w:numPr>
        <w:rPr>
          <w:rFonts w:cstheme="minorHAnsi"/>
          <w:b/>
          <w:bCs/>
        </w:rPr>
      </w:pPr>
      <w:r w:rsidRPr="00111F57">
        <w:rPr>
          <w:rFonts w:cstheme="minorHAnsi"/>
          <w:b/>
          <w:bCs/>
        </w:rPr>
        <w:t>Key Contacts</w:t>
      </w:r>
    </w:p>
    <w:tbl>
      <w:tblPr>
        <w:tblStyle w:val="TableGrid"/>
        <w:tblW w:w="9356" w:type="dxa"/>
        <w:tblInd w:w="-5" w:type="dxa"/>
        <w:tblLook w:val="04A0" w:firstRow="1" w:lastRow="0" w:firstColumn="1" w:lastColumn="0" w:noHBand="0" w:noVBand="1"/>
      </w:tblPr>
      <w:tblGrid>
        <w:gridCol w:w="1701"/>
        <w:gridCol w:w="1413"/>
        <w:gridCol w:w="1827"/>
        <w:gridCol w:w="4415"/>
      </w:tblGrid>
      <w:tr w:rsidR="0057018D" w:rsidRPr="00CE1926" w14:paraId="23EC5D45" w14:textId="77777777" w:rsidTr="009763E7">
        <w:tc>
          <w:tcPr>
            <w:tcW w:w="1701" w:type="dxa"/>
            <w:shd w:val="clear" w:color="auto" w:fill="E7E6E6" w:themeFill="background2"/>
          </w:tcPr>
          <w:p w14:paraId="3309DA7C" w14:textId="77777777" w:rsidR="00CB095B" w:rsidRPr="00CE1926" w:rsidRDefault="00CB095B" w:rsidP="00DA5FEF">
            <w:pPr>
              <w:rPr>
                <w:rFonts w:cstheme="minorHAnsi"/>
                <w:b/>
                <w:bCs/>
              </w:rPr>
            </w:pPr>
            <w:r w:rsidRPr="00CE1926">
              <w:rPr>
                <w:rFonts w:cstheme="minorHAnsi"/>
                <w:b/>
                <w:bCs/>
              </w:rPr>
              <w:t>Role</w:t>
            </w:r>
          </w:p>
        </w:tc>
        <w:tc>
          <w:tcPr>
            <w:tcW w:w="1413" w:type="dxa"/>
            <w:shd w:val="clear" w:color="auto" w:fill="E7E6E6" w:themeFill="background2"/>
          </w:tcPr>
          <w:p w14:paraId="1C0F96FF" w14:textId="77777777" w:rsidR="00CB095B" w:rsidRPr="00CE1926" w:rsidRDefault="00CB095B" w:rsidP="00DA5FEF">
            <w:pPr>
              <w:rPr>
                <w:rFonts w:cstheme="minorHAnsi"/>
                <w:b/>
                <w:bCs/>
              </w:rPr>
            </w:pPr>
            <w:r w:rsidRPr="00CE1926">
              <w:rPr>
                <w:rFonts w:cstheme="minorHAnsi"/>
                <w:b/>
                <w:bCs/>
              </w:rPr>
              <w:t>Name</w:t>
            </w:r>
          </w:p>
        </w:tc>
        <w:tc>
          <w:tcPr>
            <w:tcW w:w="1827" w:type="dxa"/>
            <w:shd w:val="clear" w:color="auto" w:fill="E7E6E6" w:themeFill="background2"/>
          </w:tcPr>
          <w:p w14:paraId="1D208736" w14:textId="77777777" w:rsidR="00CB095B" w:rsidRPr="00CE1926" w:rsidRDefault="00CB095B" w:rsidP="00DA5FEF">
            <w:pPr>
              <w:rPr>
                <w:rFonts w:cstheme="minorHAnsi"/>
                <w:b/>
                <w:bCs/>
              </w:rPr>
            </w:pPr>
            <w:r w:rsidRPr="00CE1926">
              <w:rPr>
                <w:rFonts w:cstheme="minorHAnsi"/>
                <w:b/>
                <w:bCs/>
              </w:rPr>
              <w:t xml:space="preserve">Contact number </w:t>
            </w:r>
          </w:p>
        </w:tc>
        <w:tc>
          <w:tcPr>
            <w:tcW w:w="4415" w:type="dxa"/>
            <w:shd w:val="clear" w:color="auto" w:fill="E7E6E6" w:themeFill="background2"/>
          </w:tcPr>
          <w:p w14:paraId="03EFDC8A" w14:textId="77777777" w:rsidR="00CB095B" w:rsidRPr="00CE1926" w:rsidRDefault="00CB095B" w:rsidP="00DA5FEF">
            <w:pPr>
              <w:rPr>
                <w:rFonts w:cstheme="minorHAnsi"/>
                <w:b/>
                <w:bCs/>
              </w:rPr>
            </w:pPr>
            <w:r w:rsidRPr="00CE1926">
              <w:rPr>
                <w:rFonts w:cstheme="minorHAnsi"/>
                <w:b/>
                <w:bCs/>
              </w:rPr>
              <w:t>Email</w:t>
            </w:r>
          </w:p>
        </w:tc>
      </w:tr>
      <w:tr w:rsidR="007D60B7" w:rsidRPr="00CE1926" w14:paraId="1FA5DDBF" w14:textId="77777777" w:rsidTr="009763E7">
        <w:tc>
          <w:tcPr>
            <w:tcW w:w="1701" w:type="dxa"/>
            <w:shd w:val="clear" w:color="auto" w:fill="E7E6E6" w:themeFill="background2"/>
          </w:tcPr>
          <w:p w14:paraId="4409B3AB" w14:textId="77777777" w:rsidR="007D60B7" w:rsidRPr="00CE1926" w:rsidRDefault="007D60B7" w:rsidP="007D60B7">
            <w:pPr>
              <w:rPr>
                <w:rFonts w:cstheme="minorHAnsi"/>
              </w:rPr>
            </w:pPr>
            <w:r w:rsidRPr="00830565">
              <w:rPr>
                <w:rFonts w:cstheme="minorHAnsi"/>
              </w:rPr>
              <w:t>Great Heath Academy</w:t>
            </w:r>
          </w:p>
          <w:p w14:paraId="3DC2F051" w14:textId="433E8A07" w:rsidR="007D60B7" w:rsidRPr="00CE1926" w:rsidRDefault="007D60B7" w:rsidP="007D60B7">
            <w:pPr>
              <w:rPr>
                <w:rFonts w:cstheme="minorHAnsi"/>
              </w:rPr>
            </w:pPr>
            <w:r w:rsidRPr="00CE1926">
              <w:rPr>
                <w:rFonts w:cstheme="minorHAnsi"/>
              </w:rPr>
              <w:t>Designated Safeguarding Lead</w:t>
            </w:r>
          </w:p>
        </w:tc>
        <w:tc>
          <w:tcPr>
            <w:tcW w:w="1413" w:type="dxa"/>
          </w:tcPr>
          <w:p w14:paraId="7A8A1B81" w14:textId="5141FF64" w:rsidR="007D60B7" w:rsidRPr="00CE1926" w:rsidRDefault="007D60B7" w:rsidP="007D60B7">
            <w:pPr>
              <w:rPr>
                <w:rFonts w:cstheme="minorHAnsi"/>
              </w:rPr>
            </w:pPr>
            <w:r w:rsidRPr="000D20FF">
              <w:rPr>
                <w:rFonts w:cstheme="minorHAnsi"/>
                <w:b/>
              </w:rPr>
              <w:t>David Hicks</w:t>
            </w:r>
          </w:p>
        </w:tc>
        <w:tc>
          <w:tcPr>
            <w:tcW w:w="1827" w:type="dxa"/>
          </w:tcPr>
          <w:p w14:paraId="6BEF78CA" w14:textId="77777777" w:rsidR="007D60B7" w:rsidRDefault="007D60B7" w:rsidP="007D60B7">
            <w:pPr>
              <w:rPr>
                <w:rFonts w:cstheme="minorHAnsi"/>
              </w:rPr>
            </w:pPr>
            <w:r>
              <w:rPr>
                <w:rFonts w:cstheme="minorHAnsi"/>
              </w:rPr>
              <w:t>01638 713430</w:t>
            </w:r>
          </w:p>
          <w:p w14:paraId="5CF9D8F0" w14:textId="77777777" w:rsidR="007D60B7" w:rsidRDefault="007D60B7" w:rsidP="007D60B7">
            <w:pPr>
              <w:rPr>
                <w:rFonts w:cstheme="minorHAnsi"/>
              </w:rPr>
            </w:pPr>
          </w:p>
          <w:p w14:paraId="1F4E1A07" w14:textId="78045D41" w:rsidR="007D60B7" w:rsidRPr="00CE1926" w:rsidRDefault="007D60B7" w:rsidP="007D60B7">
            <w:pPr>
              <w:rPr>
                <w:rFonts w:cstheme="minorHAnsi"/>
              </w:rPr>
            </w:pPr>
            <w:r>
              <w:rPr>
                <w:rFonts w:cstheme="minorHAnsi"/>
              </w:rPr>
              <w:t>Work mob. 07957930788</w:t>
            </w:r>
          </w:p>
        </w:tc>
        <w:tc>
          <w:tcPr>
            <w:tcW w:w="4415" w:type="dxa"/>
          </w:tcPr>
          <w:p w14:paraId="5A7A804C" w14:textId="77777777" w:rsidR="007D60B7" w:rsidRDefault="007D60B7" w:rsidP="007D60B7">
            <w:pPr>
              <w:rPr>
                <w:rFonts w:cstheme="minorHAnsi"/>
              </w:rPr>
            </w:pPr>
          </w:p>
          <w:p w14:paraId="2898BCDA" w14:textId="77777777" w:rsidR="007D60B7" w:rsidRDefault="00D50C56" w:rsidP="007D60B7">
            <w:pPr>
              <w:rPr>
                <w:rFonts w:cstheme="minorHAnsi"/>
              </w:rPr>
            </w:pPr>
            <w:hyperlink r:id="rId11" w:history="1">
              <w:r w:rsidR="007D60B7" w:rsidRPr="002A779B">
                <w:rPr>
                  <w:rStyle w:val="Hyperlink"/>
                  <w:rFonts w:cstheme="minorHAnsi"/>
                </w:rPr>
                <w:t>dsl@greatheathacademy.attrust.org.uk</w:t>
              </w:r>
            </w:hyperlink>
          </w:p>
          <w:p w14:paraId="12494341" w14:textId="77777777" w:rsidR="007D60B7" w:rsidRPr="00CE1926" w:rsidRDefault="007D60B7" w:rsidP="007D60B7">
            <w:pPr>
              <w:rPr>
                <w:rFonts w:cstheme="minorHAnsi"/>
              </w:rPr>
            </w:pPr>
          </w:p>
        </w:tc>
      </w:tr>
      <w:tr w:rsidR="007D60B7" w:rsidRPr="00CE1926" w14:paraId="1CCC3974" w14:textId="77777777" w:rsidTr="00DA5FEF">
        <w:tc>
          <w:tcPr>
            <w:tcW w:w="1701" w:type="dxa"/>
            <w:shd w:val="clear" w:color="auto" w:fill="E7E6E6" w:themeFill="background2"/>
          </w:tcPr>
          <w:p w14:paraId="1F38E40B" w14:textId="77777777" w:rsidR="007D60B7" w:rsidRPr="00CE1926" w:rsidRDefault="007D60B7" w:rsidP="007D60B7">
            <w:pPr>
              <w:rPr>
                <w:rFonts w:cstheme="minorHAnsi"/>
              </w:rPr>
            </w:pPr>
            <w:r>
              <w:rPr>
                <w:rFonts w:cstheme="minorHAnsi"/>
              </w:rPr>
              <w:t>Great Heath Academy</w:t>
            </w:r>
          </w:p>
          <w:p w14:paraId="070DD9DF" w14:textId="64914539" w:rsidR="007D60B7" w:rsidRPr="00CE1926" w:rsidRDefault="007D60B7" w:rsidP="007D60B7">
            <w:pPr>
              <w:rPr>
                <w:rFonts w:cstheme="minorHAnsi"/>
              </w:rPr>
            </w:pPr>
            <w:r w:rsidRPr="00CE1926">
              <w:rPr>
                <w:rFonts w:cstheme="minorHAnsi"/>
              </w:rPr>
              <w:t>Deputy Designated Safeguarding Lead(s)</w:t>
            </w:r>
          </w:p>
        </w:tc>
        <w:tc>
          <w:tcPr>
            <w:tcW w:w="1413" w:type="dxa"/>
          </w:tcPr>
          <w:p w14:paraId="396BF510" w14:textId="341983A2" w:rsidR="007D60B7" w:rsidRPr="00CE1926" w:rsidRDefault="007D60B7" w:rsidP="007D60B7">
            <w:pPr>
              <w:rPr>
                <w:rFonts w:cstheme="minorHAnsi"/>
              </w:rPr>
            </w:pPr>
            <w:r w:rsidRPr="000D20FF">
              <w:rPr>
                <w:rFonts w:cstheme="minorHAnsi"/>
                <w:b/>
              </w:rPr>
              <w:t>Naomi Brown</w:t>
            </w:r>
          </w:p>
        </w:tc>
        <w:tc>
          <w:tcPr>
            <w:tcW w:w="1827" w:type="dxa"/>
          </w:tcPr>
          <w:p w14:paraId="51DBB538" w14:textId="77777777" w:rsidR="007D60B7" w:rsidRPr="000D20FF" w:rsidRDefault="007D60B7" w:rsidP="007D60B7">
            <w:pPr>
              <w:rPr>
                <w:rFonts w:cstheme="minorHAnsi"/>
                <w:b/>
              </w:rPr>
            </w:pPr>
            <w:r w:rsidRPr="000D20FF">
              <w:rPr>
                <w:rFonts w:cstheme="minorHAnsi"/>
                <w:b/>
              </w:rPr>
              <w:t>01638 713430</w:t>
            </w:r>
          </w:p>
          <w:p w14:paraId="7DA5315D" w14:textId="77777777" w:rsidR="007D60B7" w:rsidRPr="00CE1926" w:rsidRDefault="007D60B7" w:rsidP="007D60B7">
            <w:pPr>
              <w:rPr>
                <w:rFonts w:cstheme="minorHAnsi"/>
              </w:rPr>
            </w:pPr>
          </w:p>
        </w:tc>
        <w:tc>
          <w:tcPr>
            <w:tcW w:w="4415" w:type="dxa"/>
          </w:tcPr>
          <w:p w14:paraId="74C3F73D" w14:textId="77777777" w:rsidR="007D60B7" w:rsidRPr="000D20FF" w:rsidRDefault="00D50C56" w:rsidP="007D60B7">
            <w:pPr>
              <w:rPr>
                <w:rFonts w:cstheme="minorHAnsi"/>
                <w:b/>
              </w:rPr>
            </w:pPr>
            <w:hyperlink r:id="rId12" w:history="1">
              <w:r w:rsidR="007D60B7" w:rsidRPr="002A779B">
                <w:rPr>
                  <w:rStyle w:val="Hyperlink"/>
                  <w:rFonts w:cstheme="minorHAnsi"/>
                  <w:b/>
                </w:rPr>
                <w:t>office@greatheathacademy.attrust.org.uk</w:t>
              </w:r>
            </w:hyperlink>
          </w:p>
          <w:p w14:paraId="4563B2B9" w14:textId="77777777" w:rsidR="007D60B7" w:rsidRPr="00CE1926" w:rsidRDefault="007D60B7" w:rsidP="007D60B7">
            <w:pPr>
              <w:rPr>
                <w:rFonts w:cstheme="minorHAnsi"/>
              </w:rPr>
            </w:pPr>
          </w:p>
        </w:tc>
      </w:tr>
      <w:tr w:rsidR="007D60B7" w:rsidRPr="00CE1926" w14:paraId="7ADA9E41" w14:textId="77777777" w:rsidTr="009763E7">
        <w:tc>
          <w:tcPr>
            <w:tcW w:w="1701" w:type="dxa"/>
            <w:shd w:val="clear" w:color="auto" w:fill="E7E6E6" w:themeFill="background2"/>
          </w:tcPr>
          <w:p w14:paraId="3938A6A7" w14:textId="5D06C35D" w:rsidR="007D60B7" w:rsidRPr="00CE1926" w:rsidRDefault="007D60B7" w:rsidP="007D60B7">
            <w:pPr>
              <w:rPr>
                <w:rFonts w:cstheme="minorHAnsi"/>
              </w:rPr>
            </w:pPr>
            <w:r w:rsidRPr="00E21B26">
              <w:rPr>
                <w:rFonts w:cstheme="minorHAnsi"/>
              </w:rPr>
              <w:t>Wider SLT contacts</w:t>
            </w:r>
            <w:r w:rsidRPr="00CE1926">
              <w:rPr>
                <w:rFonts w:cstheme="minorHAnsi"/>
              </w:rPr>
              <w:t xml:space="preserve">  </w:t>
            </w:r>
          </w:p>
        </w:tc>
        <w:tc>
          <w:tcPr>
            <w:tcW w:w="1413" w:type="dxa"/>
          </w:tcPr>
          <w:p w14:paraId="6781BA06" w14:textId="77777777" w:rsidR="007D60B7" w:rsidRPr="000D20FF" w:rsidRDefault="007D60B7" w:rsidP="007D60B7">
            <w:pPr>
              <w:rPr>
                <w:rFonts w:cstheme="minorHAnsi"/>
                <w:b/>
              </w:rPr>
            </w:pPr>
            <w:r w:rsidRPr="000D20FF">
              <w:rPr>
                <w:rFonts w:cstheme="minorHAnsi"/>
                <w:b/>
              </w:rPr>
              <w:t>Andy Smith</w:t>
            </w:r>
          </w:p>
          <w:p w14:paraId="76CA5FF4" w14:textId="77777777" w:rsidR="007D60B7" w:rsidRPr="000D20FF" w:rsidRDefault="007D60B7" w:rsidP="007D60B7">
            <w:pPr>
              <w:rPr>
                <w:rFonts w:cstheme="minorHAnsi"/>
                <w:b/>
              </w:rPr>
            </w:pPr>
          </w:p>
          <w:p w14:paraId="4D5E2C55" w14:textId="4CD0036F" w:rsidR="007D60B7" w:rsidRPr="00CE1926" w:rsidRDefault="007D60B7" w:rsidP="007D60B7">
            <w:pPr>
              <w:rPr>
                <w:rFonts w:cstheme="minorHAnsi"/>
              </w:rPr>
            </w:pPr>
            <w:r w:rsidRPr="000D20FF">
              <w:rPr>
                <w:rFonts w:cstheme="minorHAnsi"/>
                <w:b/>
              </w:rPr>
              <w:t>Emily Mitchinson</w:t>
            </w:r>
          </w:p>
        </w:tc>
        <w:tc>
          <w:tcPr>
            <w:tcW w:w="1827" w:type="dxa"/>
          </w:tcPr>
          <w:p w14:paraId="63209376" w14:textId="77777777" w:rsidR="007D60B7" w:rsidRDefault="007D60B7" w:rsidP="007D60B7">
            <w:pPr>
              <w:rPr>
                <w:rFonts w:cstheme="minorHAnsi"/>
              </w:rPr>
            </w:pPr>
          </w:p>
          <w:p w14:paraId="73C60369" w14:textId="77777777" w:rsidR="007D60B7" w:rsidRDefault="007D60B7" w:rsidP="007D60B7">
            <w:pPr>
              <w:rPr>
                <w:rFonts w:cstheme="minorHAnsi"/>
              </w:rPr>
            </w:pPr>
            <w:r>
              <w:rPr>
                <w:rFonts w:cstheme="minorHAnsi"/>
              </w:rPr>
              <w:t>01638 713430</w:t>
            </w:r>
          </w:p>
          <w:p w14:paraId="30D7A6A6" w14:textId="77777777" w:rsidR="007D60B7" w:rsidRPr="00CE1926" w:rsidRDefault="007D60B7" w:rsidP="007D60B7">
            <w:pPr>
              <w:rPr>
                <w:rFonts w:cstheme="minorHAnsi"/>
              </w:rPr>
            </w:pPr>
          </w:p>
        </w:tc>
        <w:tc>
          <w:tcPr>
            <w:tcW w:w="4415" w:type="dxa"/>
          </w:tcPr>
          <w:p w14:paraId="0E7DC26B" w14:textId="77777777" w:rsidR="007D60B7" w:rsidRDefault="00D50C56" w:rsidP="007D60B7">
            <w:pPr>
              <w:rPr>
                <w:rFonts w:cstheme="minorHAnsi"/>
              </w:rPr>
            </w:pPr>
            <w:hyperlink r:id="rId13" w:history="1">
              <w:r w:rsidR="007D60B7" w:rsidRPr="002A779B">
                <w:rPr>
                  <w:rStyle w:val="Hyperlink"/>
                  <w:rFonts w:cstheme="minorHAnsi"/>
                </w:rPr>
                <w:t>office@greatheathacademy.attrust.org.uk</w:t>
              </w:r>
            </w:hyperlink>
          </w:p>
          <w:p w14:paraId="09982C4F" w14:textId="77777777" w:rsidR="007D60B7" w:rsidRDefault="007D60B7" w:rsidP="007D60B7">
            <w:pPr>
              <w:rPr>
                <w:rFonts w:cstheme="minorHAnsi"/>
              </w:rPr>
            </w:pPr>
          </w:p>
          <w:p w14:paraId="2DE89756" w14:textId="77777777" w:rsidR="007D60B7" w:rsidRDefault="007D60B7" w:rsidP="007D60B7">
            <w:pPr>
              <w:rPr>
                <w:rFonts w:cstheme="minorHAnsi"/>
              </w:rPr>
            </w:pPr>
          </w:p>
          <w:p w14:paraId="5C210C1D" w14:textId="4F028067" w:rsidR="007D60B7" w:rsidRPr="00CE1926" w:rsidRDefault="00D50C56" w:rsidP="007D60B7">
            <w:pPr>
              <w:rPr>
                <w:rFonts w:cstheme="minorHAnsi"/>
              </w:rPr>
            </w:pPr>
            <w:hyperlink r:id="rId14" w:history="1">
              <w:r w:rsidR="007D60B7" w:rsidRPr="002A779B">
                <w:rPr>
                  <w:rStyle w:val="Hyperlink"/>
                  <w:rFonts w:cstheme="minorHAnsi"/>
                </w:rPr>
                <w:t>office@greatheathacademy.attrust.org.uk</w:t>
              </w:r>
            </w:hyperlink>
          </w:p>
        </w:tc>
      </w:tr>
      <w:tr w:rsidR="007D60B7" w:rsidRPr="00CE1926" w14:paraId="466C74D7" w14:textId="77777777" w:rsidTr="004E5E95">
        <w:tc>
          <w:tcPr>
            <w:tcW w:w="1701" w:type="dxa"/>
            <w:shd w:val="clear" w:color="auto" w:fill="F2F2F2" w:themeFill="background1" w:themeFillShade="F2"/>
          </w:tcPr>
          <w:p w14:paraId="7A9B4F88" w14:textId="0AE5C0EB" w:rsidR="007D60B7" w:rsidRPr="00CE1926" w:rsidRDefault="007D60B7" w:rsidP="007D60B7">
            <w:pPr>
              <w:rPr>
                <w:rFonts w:cstheme="minorHAnsi"/>
              </w:rPr>
            </w:pPr>
            <w:r w:rsidRPr="00CE1926">
              <w:rPr>
                <w:rFonts w:cstheme="minorHAnsi"/>
              </w:rPr>
              <w:t>Executive Principal/RED</w:t>
            </w:r>
          </w:p>
        </w:tc>
        <w:tc>
          <w:tcPr>
            <w:tcW w:w="1413" w:type="dxa"/>
            <w:shd w:val="clear" w:color="auto" w:fill="F2F2F2" w:themeFill="background1" w:themeFillShade="F2"/>
          </w:tcPr>
          <w:p w14:paraId="33470998" w14:textId="2B269BF0" w:rsidR="007D60B7" w:rsidRPr="00CE1926" w:rsidRDefault="007D60B7" w:rsidP="007D60B7">
            <w:pPr>
              <w:rPr>
                <w:rFonts w:cstheme="minorHAnsi"/>
              </w:rPr>
            </w:pPr>
            <w:r>
              <w:rPr>
                <w:rFonts w:cstheme="minorHAnsi"/>
              </w:rPr>
              <w:t>Steven Vincent</w:t>
            </w:r>
          </w:p>
        </w:tc>
        <w:tc>
          <w:tcPr>
            <w:tcW w:w="1827" w:type="dxa"/>
            <w:shd w:val="clear" w:color="auto" w:fill="F2F2F2" w:themeFill="background1" w:themeFillShade="F2"/>
          </w:tcPr>
          <w:p w14:paraId="0339123E" w14:textId="77777777" w:rsidR="007D60B7" w:rsidRDefault="007D60B7" w:rsidP="007D60B7">
            <w:pPr>
              <w:rPr>
                <w:rFonts w:cstheme="minorHAnsi"/>
              </w:rPr>
            </w:pPr>
            <w:r>
              <w:rPr>
                <w:rFonts w:cstheme="minorHAnsi"/>
              </w:rPr>
              <w:t>01638 713430</w:t>
            </w:r>
          </w:p>
          <w:p w14:paraId="4747E95B" w14:textId="77777777" w:rsidR="007D60B7" w:rsidRPr="00CE1926" w:rsidRDefault="007D60B7" w:rsidP="007D60B7">
            <w:pPr>
              <w:jc w:val="both"/>
              <w:rPr>
                <w:rFonts w:eastAsia="Times New Roman" w:cstheme="minorHAnsi"/>
                <w:noProof/>
                <w:lang w:eastAsia="en-GB"/>
              </w:rPr>
            </w:pPr>
          </w:p>
        </w:tc>
        <w:tc>
          <w:tcPr>
            <w:tcW w:w="4415" w:type="dxa"/>
            <w:shd w:val="clear" w:color="auto" w:fill="F2F2F2" w:themeFill="background1" w:themeFillShade="F2"/>
          </w:tcPr>
          <w:p w14:paraId="2CD0196F" w14:textId="3F7D9603" w:rsidR="007D60B7" w:rsidRPr="00CE1926" w:rsidRDefault="007D60B7" w:rsidP="007D60B7">
            <w:pPr>
              <w:jc w:val="both"/>
              <w:rPr>
                <w:rFonts w:cstheme="minorHAnsi"/>
              </w:rPr>
            </w:pPr>
            <w:r>
              <w:rPr>
                <w:rFonts w:cstheme="minorHAnsi"/>
              </w:rPr>
              <w:t>steven.vincent@academytransformation.co.uk</w:t>
            </w:r>
          </w:p>
        </w:tc>
      </w:tr>
      <w:tr w:rsidR="007D60B7" w:rsidRPr="00CE1926" w14:paraId="51C9ADCC" w14:textId="77777777" w:rsidTr="004E5E95">
        <w:tc>
          <w:tcPr>
            <w:tcW w:w="1701" w:type="dxa"/>
            <w:shd w:val="clear" w:color="auto" w:fill="F2F2F2" w:themeFill="background1" w:themeFillShade="F2"/>
          </w:tcPr>
          <w:p w14:paraId="4B986C1B" w14:textId="623BC56E" w:rsidR="007D60B7" w:rsidRPr="00CE1926" w:rsidRDefault="007D60B7" w:rsidP="007D60B7">
            <w:pPr>
              <w:rPr>
                <w:rFonts w:cstheme="minorHAnsi"/>
              </w:rPr>
            </w:pPr>
            <w:r w:rsidRPr="00CE1926">
              <w:rPr>
                <w:rFonts w:cstheme="minorHAnsi"/>
              </w:rPr>
              <w:t xml:space="preserve">(ATT) Trust Director of Safeguarding </w:t>
            </w:r>
          </w:p>
        </w:tc>
        <w:tc>
          <w:tcPr>
            <w:tcW w:w="1413" w:type="dxa"/>
            <w:shd w:val="clear" w:color="auto" w:fill="F2F2F2" w:themeFill="background1" w:themeFillShade="F2"/>
          </w:tcPr>
          <w:p w14:paraId="31782B3D" w14:textId="0D76A523" w:rsidR="007D60B7" w:rsidRPr="00CE1926" w:rsidRDefault="007D60B7" w:rsidP="007D60B7">
            <w:pPr>
              <w:rPr>
                <w:rFonts w:cstheme="minorHAnsi"/>
              </w:rPr>
            </w:pPr>
            <w:r w:rsidRPr="00CE1926">
              <w:rPr>
                <w:rFonts w:cstheme="minorHAnsi"/>
              </w:rPr>
              <w:t xml:space="preserve">Sarah Bloomer </w:t>
            </w:r>
          </w:p>
        </w:tc>
        <w:tc>
          <w:tcPr>
            <w:tcW w:w="1827" w:type="dxa"/>
            <w:shd w:val="clear" w:color="auto" w:fill="F2F2F2" w:themeFill="background1" w:themeFillShade="F2"/>
          </w:tcPr>
          <w:tbl>
            <w:tblPr>
              <w:tblW w:w="0" w:type="auto"/>
              <w:tblCellSpacing w:w="0" w:type="dxa"/>
              <w:tblCellMar>
                <w:left w:w="0" w:type="dxa"/>
                <w:right w:w="0" w:type="dxa"/>
              </w:tblCellMar>
              <w:tblLook w:val="04A0" w:firstRow="1" w:lastRow="0" w:firstColumn="1" w:lastColumn="0" w:noHBand="0" w:noVBand="1"/>
            </w:tblPr>
            <w:tblGrid>
              <w:gridCol w:w="1611"/>
            </w:tblGrid>
            <w:tr w:rsidR="007D60B7" w:rsidRPr="00CE1926" w14:paraId="747B9809" w14:textId="77777777" w:rsidTr="00F60E4F">
              <w:trPr>
                <w:tblCellSpacing w:w="0" w:type="dxa"/>
              </w:trPr>
              <w:tc>
                <w:tcPr>
                  <w:tcW w:w="0" w:type="auto"/>
                  <w:tcMar>
                    <w:top w:w="150" w:type="dxa"/>
                    <w:left w:w="0" w:type="dxa"/>
                    <w:bottom w:w="0" w:type="dxa"/>
                    <w:right w:w="0" w:type="dxa"/>
                  </w:tcMar>
                  <w:hideMark/>
                </w:tcPr>
                <w:tbl>
                  <w:tblPr>
                    <w:tblW w:w="0" w:type="auto"/>
                    <w:tblCellSpacing w:w="0" w:type="dxa"/>
                    <w:tblCellMar>
                      <w:left w:w="0" w:type="dxa"/>
                      <w:right w:w="0" w:type="dxa"/>
                    </w:tblCellMar>
                    <w:tblLook w:val="04A0" w:firstRow="1" w:lastRow="0" w:firstColumn="1" w:lastColumn="0" w:noHBand="0" w:noVBand="1"/>
                  </w:tblPr>
                  <w:tblGrid>
                    <w:gridCol w:w="1611"/>
                  </w:tblGrid>
                  <w:tr w:rsidR="007D60B7" w:rsidRPr="00CE1926" w14:paraId="609FF369" w14:textId="77777777" w:rsidTr="00F60E4F">
                    <w:trPr>
                      <w:tblCellSpacing w:w="0" w:type="dxa"/>
                    </w:trPr>
                    <w:tc>
                      <w:tcPr>
                        <w:tcW w:w="0" w:type="auto"/>
                        <w:hideMark/>
                      </w:tcPr>
                      <w:p w14:paraId="1BA9EAC3" w14:textId="77777777" w:rsidR="007D60B7" w:rsidRPr="00CE1926" w:rsidRDefault="007D60B7" w:rsidP="007D60B7">
                        <w:pPr>
                          <w:jc w:val="both"/>
                          <w:rPr>
                            <w:rFonts w:eastAsia="Times New Roman" w:cstheme="minorHAnsi"/>
                            <w:noProof/>
                            <w:lang w:eastAsia="en-GB"/>
                          </w:rPr>
                        </w:pPr>
                        <w:r w:rsidRPr="00CE1926">
                          <w:rPr>
                            <w:rFonts w:eastAsia="Times New Roman" w:cstheme="minorHAnsi"/>
                            <w:noProof/>
                            <w:lang w:eastAsia="en-GB"/>
                          </w:rPr>
                          <w:t>m: </w:t>
                        </w:r>
                        <w:hyperlink r:id="rId15" w:tgtFrame="_blank" w:history="1">
                          <w:r w:rsidRPr="00CE1926">
                            <w:rPr>
                              <w:rStyle w:val="Hyperlink"/>
                              <w:rFonts w:eastAsia="Times New Roman" w:cstheme="minorHAnsi"/>
                              <w:noProof/>
                              <w:color w:val="auto"/>
                              <w:lang w:eastAsia="en-GB"/>
                            </w:rPr>
                            <w:t>07880 389 927</w:t>
                          </w:r>
                        </w:hyperlink>
                      </w:p>
                    </w:tc>
                  </w:tr>
                </w:tbl>
                <w:p w14:paraId="7349E24D" w14:textId="77777777" w:rsidR="007D60B7" w:rsidRPr="00CE1926" w:rsidRDefault="007D60B7" w:rsidP="007D60B7">
                  <w:pPr>
                    <w:jc w:val="both"/>
                    <w:rPr>
                      <w:rFonts w:cstheme="minorHAnsi"/>
                    </w:rPr>
                  </w:pPr>
                </w:p>
              </w:tc>
            </w:tr>
          </w:tbl>
          <w:p w14:paraId="6A1F9E6C" w14:textId="77777777" w:rsidR="007D60B7" w:rsidRPr="00CE1926" w:rsidRDefault="007D60B7" w:rsidP="007D60B7">
            <w:pPr>
              <w:rPr>
                <w:rFonts w:cstheme="minorHAnsi"/>
              </w:rPr>
            </w:pPr>
          </w:p>
        </w:tc>
        <w:tc>
          <w:tcPr>
            <w:tcW w:w="4415" w:type="dxa"/>
            <w:shd w:val="clear" w:color="auto" w:fill="F2F2F2" w:themeFill="background1" w:themeFillShade="F2"/>
          </w:tcPr>
          <w:p w14:paraId="29248ADE" w14:textId="77777777" w:rsidR="007D60B7" w:rsidRPr="00CE1926" w:rsidRDefault="007D60B7" w:rsidP="007D60B7">
            <w:pPr>
              <w:jc w:val="both"/>
              <w:rPr>
                <w:rFonts w:cstheme="minorHAnsi"/>
              </w:rPr>
            </w:pPr>
          </w:p>
          <w:p w14:paraId="5A0D7837" w14:textId="79F02164" w:rsidR="007D60B7" w:rsidRPr="00CE1926" w:rsidRDefault="007D60B7" w:rsidP="007D60B7">
            <w:pPr>
              <w:rPr>
                <w:rFonts w:cstheme="minorHAnsi"/>
              </w:rPr>
            </w:pPr>
            <w:r w:rsidRPr="00CE1926">
              <w:rPr>
                <w:rFonts w:cstheme="minorHAnsi"/>
              </w:rPr>
              <w:t>sarah.bloomer@academytransformation.co.uk</w:t>
            </w:r>
          </w:p>
        </w:tc>
      </w:tr>
      <w:tr w:rsidR="004E5E95" w:rsidRPr="00CE1926" w14:paraId="050BDFE9" w14:textId="77777777" w:rsidTr="004E5E95">
        <w:tc>
          <w:tcPr>
            <w:tcW w:w="1701" w:type="dxa"/>
            <w:shd w:val="clear" w:color="auto" w:fill="000000" w:themeFill="text1"/>
          </w:tcPr>
          <w:p w14:paraId="2C26E6AE" w14:textId="77777777" w:rsidR="004E5E95" w:rsidRPr="00CE1926" w:rsidRDefault="004E5E95" w:rsidP="004E5E95">
            <w:pPr>
              <w:rPr>
                <w:rFonts w:cstheme="minorHAnsi"/>
              </w:rPr>
            </w:pPr>
          </w:p>
        </w:tc>
        <w:tc>
          <w:tcPr>
            <w:tcW w:w="1413" w:type="dxa"/>
            <w:shd w:val="clear" w:color="auto" w:fill="000000" w:themeFill="text1"/>
          </w:tcPr>
          <w:p w14:paraId="6B6C7700" w14:textId="77777777" w:rsidR="004E5E95" w:rsidRPr="00CE1926" w:rsidRDefault="004E5E95" w:rsidP="004E5E95">
            <w:pPr>
              <w:rPr>
                <w:rFonts w:cstheme="minorHAnsi"/>
              </w:rPr>
            </w:pPr>
          </w:p>
        </w:tc>
        <w:tc>
          <w:tcPr>
            <w:tcW w:w="1827" w:type="dxa"/>
            <w:shd w:val="clear" w:color="auto" w:fill="000000" w:themeFill="text1"/>
          </w:tcPr>
          <w:p w14:paraId="3B1E3A61" w14:textId="77777777" w:rsidR="004E5E95" w:rsidRPr="00CE1926" w:rsidRDefault="004E5E95" w:rsidP="004E5E95">
            <w:pPr>
              <w:rPr>
                <w:rFonts w:cstheme="minorHAnsi"/>
              </w:rPr>
            </w:pPr>
          </w:p>
        </w:tc>
        <w:tc>
          <w:tcPr>
            <w:tcW w:w="4415" w:type="dxa"/>
            <w:shd w:val="clear" w:color="auto" w:fill="000000" w:themeFill="text1"/>
          </w:tcPr>
          <w:p w14:paraId="11B26CFD" w14:textId="77777777" w:rsidR="004E5E95" w:rsidRPr="00CE1926" w:rsidRDefault="004E5E95" w:rsidP="004E5E95">
            <w:pPr>
              <w:rPr>
                <w:rFonts w:cstheme="minorHAnsi"/>
              </w:rPr>
            </w:pPr>
          </w:p>
        </w:tc>
      </w:tr>
      <w:tr w:rsidR="007D60B7" w:rsidRPr="00CE1926" w14:paraId="3C03A685" w14:textId="77777777" w:rsidTr="009763E7">
        <w:tc>
          <w:tcPr>
            <w:tcW w:w="1701" w:type="dxa"/>
            <w:shd w:val="clear" w:color="auto" w:fill="E7E6E6" w:themeFill="background2"/>
          </w:tcPr>
          <w:p w14:paraId="33999163" w14:textId="7E3A0DB5" w:rsidR="007D60B7" w:rsidRPr="00CE1926" w:rsidRDefault="007D60B7" w:rsidP="007D60B7">
            <w:pPr>
              <w:rPr>
                <w:rFonts w:cstheme="minorHAnsi"/>
              </w:rPr>
            </w:pPr>
            <w:r w:rsidRPr="00830565">
              <w:rPr>
                <w:rFonts w:cstheme="minorHAnsi"/>
              </w:rPr>
              <w:t>Clusters</w:t>
            </w:r>
            <w:r w:rsidRPr="00CE1926">
              <w:rPr>
                <w:rFonts w:cstheme="minorHAnsi"/>
                <w:highlight w:val="yellow"/>
              </w:rPr>
              <w:t xml:space="preserve"> </w:t>
            </w:r>
            <w:r w:rsidRPr="00CE1926">
              <w:rPr>
                <w:rFonts w:cstheme="minorHAnsi"/>
              </w:rPr>
              <w:t>Designated Safeguarding Lead</w:t>
            </w:r>
          </w:p>
        </w:tc>
        <w:tc>
          <w:tcPr>
            <w:tcW w:w="1413" w:type="dxa"/>
          </w:tcPr>
          <w:p w14:paraId="142CDA02" w14:textId="77777777" w:rsidR="007D60B7" w:rsidRDefault="007D60B7" w:rsidP="007D60B7">
            <w:pPr>
              <w:rPr>
                <w:rFonts w:cstheme="minorHAnsi"/>
              </w:rPr>
            </w:pPr>
          </w:p>
          <w:p w14:paraId="256B4F18" w14:textId="17B43EF1" w:rsidR="007D60B7" w:rsidRPr="00CE1926" w:rsidRDefault="007D60B7" w:rsidP="007D60B7">
            <w:pPr>
              <w:rPr>
                <w:rFonts w:cstheme="minorHAnsi"/>
              </w:rPr>
            </w:pPr>
            <w:r>
              <w:rPr>
                <w:rFonts w:cstheme="minorHAnsi"/>
              </w:rPr>
              <w:t>N/A</w:t>
            </w:r>
          </w:p>
        </w:tc>
        <w:tc>
          <w:tcPr>
            <w:tcW w:w="1827" w:type="dxa"/>
          </w:tcPr>
          <w:p w14:paraId="78DF7093" w14:textId="77777777" w:rsidR="007D60B7" w:rsidRDefault="007D60B7" w:rsidP="007D60B7">
            <w:pPr>
              <w:rPr>
                <w:rFonts w:cstheme="minorHAnsi"/>
              </w:rPr>
            </w:pPr>
          </w:p>
          <w:p w14:paraId="20C6142D" w14:textId="2EEEAD1E" w:rsidR="007D60B7" w:rsidRPr="00CE1926" w:rsidRDefault="007D60B7" w:rsidP="007D60B7">
            <w:pPr>
              <w:rPr>
                <w:rFonts w:cstheme="minorHAnsi"/>
              </w:rPr>
            </w:pPr>
            <w:r>
              <w:rPr>
                <w:rFonts w:cstheme="minorHAnsi"/>
              </w:rPr>
              <w:t>N/A</w:t>
            </w:r>
          </w:p>
        </w:tc>
        <w:tc>
          <w:tcPr>
            <w:tcW w:w="4415" w:type="dxa"/>
          </w:tcPr>
          <w:p w14:paraId="1574192A" w14:textId="77777777" w:rsidR="007D60B7" w:rsidRDefault="007D60B7" w:rsidP="007D60B7">
            <w:pPr>
              <w:rPr>
                <w:rFonts w:cstheme="minorHAnsi"/>
              </w:rPr>
            </w:pPr>
          </w:p>
          <w:p w14:paraId="6A00CE9F" w14:textId="21F61BC1" w:rsidR="007D60B7" w:rsidRPr="00CE1926" w:rsidRDefault="007D60B7" w:rsidP="007D60B7">
            <w:pPr>
              <w:rPr>
                <w:rFonts w:cstheme="minorHAnsi"/>
              </w:rPr>
            </w:pPr>
            <w:r>
              <w:rPr>
                <w:rFonts w:cstheme="minorHAnsi"/>
              </w:rPr>
              <w:t>N/A</w:t>
            </w:r>
          </w:p>
        </w:tc>
      </w:tr>
      <w:tr w:rsidR="007D60B7" w:rsidRPr="00CE1926" w14:paraId="58DA6AAE" w14:textId="77777777" w:rsidTr="009763E7">
        <w:tc>
          <w:tcPr>
            <w:tcW w:w="1701" w:type="dxa"/>
            <w:shd w:val="clear" w:color="auto" w:fill="E7E6E6" w:themeFill="background2"/>
          </w:tcPr>
          <w:p w14:paraId="1C995A73" w14:textId="294E19C9" w:rsidR="007D60B7" w:rsidRPr="00CE1926" w:rsidRDefault="007D60B7" w:rsidP="007D60B7">
            <w:pPr>
              <w:rPr>
                <w:rFonts w:cstheme="minorHAnsi"/>
              </w:rPr>
            </w:pPr>
            <w:r w:rsidRPr="00CE1926">
              <w:rPr>
                <w:rFonts w:cstheme="minorHAnsi"/>
              </w:rPr>
              <w:t>Deputy Designated Safeguarding Lead(s)</w:t>
            </w:r>
          </w:p>
        </w:tc>
        <w:tc>
          <w:tcPr>
            <w:tcW w:w="1413" w:type="dxa"/>
          </w:tcPr>
          <w:p w14:paraId="344003F8" w14:textId="77777777" w:rsidR="007D60B7" w:rsidRDefault="007D60B7" w:rsidP="007D60B7">
            <w:pPr>
              <w:rPr>
                <w:rFonts w:cstheme="minorHAnsi"/>
              </w:rPr>
            </w:pPr>
          </w:p>
          <w:p w14:paraId="422FA18E" w14:textId="16E513AB" w:rsidR="007D60B7" w:rsidRPr="00CE1926" w:rsidRDefault="007D60B7" w:rsidP="007D60B7">
            <w:pPr>
              <w:rPr>
                <w:rFonts w:cstheme="minorHAnsi"/>
              </w:rPr>
            </w:pPr>
            <w:r>
              <w:rPr>
                <w:rFonts w:cstheme="minorHAnsi"/>
              </w:rPr>
              <w:t>N/A</w:t>
            </w:r>
          </w:p>
        </w:tc>
        <w:tc>
          <w:tcPr>
            <w:tcW w:w="1827" w:type="dxa"/>
          </w:tcPr>
          <w:p w14:paraId="6D30410A" w14:textId="77777777" w:rsidR="007D60B7" w:rsidRDefault="007D60B7" w:rsidP="007D60B7">
            <w:pPr>
              <w:rPr>
                <w:rFonts w:cstheme="minorHAnsi"/>
              </w:rPr>
            </w:pPr>
          </w:p>
          <w:p w14:paraId="38558BC5" w14:textId="6F3C0621" w:rsidR="007D60B7" w:rsidRPr="00CE1926" w:rsidRDefault="007D60B7" w:rsidP="007D60B7">
            <w:pPr>
              <w:rPr>
                <w:rFonts w:cstheme="minorHAnsi"/>
              </w:rPr>
            </w:pPr>
            <w:r>
              <w:rPr>
                <w:rFonts w:cstheme="minorHAnsi"/>
              </w:rPr>
              <w:t>N/A</w:t>
            </w:r>
          </w:p>
        </w:tc>
        <w:tc>
          <w:tcPr>
            <w:tcW w:w="4415" w:type="dxa"/>
          </w:tcPr>
          <w:p w14:paraId="6CC41699" w14:textId="77777777" w:rsidR="007D60B7" w:rsidRDefault="007D60B7" w:rsidP="007D60B7">
            <w:pPr>
              <w:rPr>
                <w:rFonts w:cstheme="minorHAnsi"/>
              </w:rPr>
            </w:pPr>
          </w:p>
          <w:p w14:paraId="44DFCD79" w14:textId="39A3DA1A" w:rsidR="007D60B7" w:rsidRPr="00CE1926" w:rsidRDefault="007D60B7" w:rsidP="007D60B7">
            <w:pPr>
              <w:rPr>
                <w:rFonts w:cstheme="minorHAnsi"/>
              </w:rPr>
            </w:pPr>
            <w:r>
              <w:rPr>
                <w:rFonts w:cstheme="minorHAnsi"/>
              </w:rPr>
              <w:t>N/A</w:t>
            </w:r>
          </w:p>
        </w:tc>
      </w:tr>
    </w:tbl>
    <w:p w14:paraId="1F778D12" w14:textId="1266BE4E" w:rsidR="00111F57" w:rsidRDefault="00111F57" w:rsidP="00CB095B">
      <w:pPr>
        <w:ind w:left="360"/>
        <w:rPr>
          <w:rFonts w:cstheme="minorHAnsi"/>
          <w:b/>
          <w:bCs/>
        </w:rPr>
      </w:pPr>
    </w:p>
    <w:p w14:paraId="0A9F72CF" w14:textId="77777777" w:rsidR="00111F57" w:rsidRDefault="00111F57">
      <w:pPr>
        <w:rPr>
          <w:rFonts w:cstheme="minorHAnsi"/>
          <w:b/>
          <w:bCs/>
        </w:rPr>
      </w:pPr>
      <w:r>
        <w:rPr>
          <w:rFonts w:cstheme="minorHAnsi"/>
          <w:b/>
          <w:bCs/>
        </w:rPr>
        <w:br w:type="page"/>
      </w:r>
    </w:p>
    <w:p w14:paraId="557C08B4" w14:textId="77777777" w:rsidR="00CB095B" w:rsidRPr="00CE1926" w:rsidRDefault="00CB095B" w:rsidP="00CB095B">
      <w:pPr>
        <w:ind w:left="360"/>
        <w:rPr>
          <w:rFonts w:cstheme="minorHAnsi"/>
          <w:b/>
          <w:bCs/>
        </w:rPr>
      </w:pPr>
    </w:p>
    <w:p w14:paraId="4A6E3232" w14:textId="77777777" w:rsidR="001133B9" w:rsidRPr="00CE1926" w:rsidRDefault="001133B9" w:rsidP="001133B9">
      <w:pPr>
        <w:rPr>
          <w:rFonts w:eastAsiaTheme="majorEastAsia" w:cstheme="minorHAnsi"/>
          <w:b/>
          <w:bCs/>
          <w:vanish/>
        </w:rPr>
      </w:pPr>
    </w:p>
    <w:p w14:paraId="00887E43" w14:textId="77777777" w:rsidR="001133B9" w:rsidRPr="00CE1926" w:rsidRDefault="001133B9" w:rsidP="001133B9">
      <w:pPr>
        <w:rPr>
          <w:rFonts w:eastAsiaTheme="majorEastAsia" w:cstheme="minorHAnsi"/>
          <w:b/>
          <w:bCs/>
          <w:vanish/>
        </w:rPr>
      </w:pPr>
      <w:bookmarkStart w:id="0" w:name="_Toc10793652"/>
      <w:bookmarkStart w:id="1" w:name="_Toc10793788"/>
      <w:bookmarkStart w:id="2" w:name="_Toc10793964"/>
      <w:bookmarkStart w:id="3" w:name="_Toc13564055"/>
      <w:bookmarkEnd w:id="0"/>
      <w:bookmarkEnd w:id="1"/>
      <w:bookmarkEnd w:id="2"/>
      <w:bookmarkEnd w:id="3"/>
    </w:p>
    <w:p w14:paraId="0F607881" w14:textId="77777777" w:rsidR="001133B9" w:rsidRPr="00CE1926" w:rsidRDefault="001133B9" w:rsidP="001133B9">
      <w:pPr>
        <w:rPr>
          <w:rFonts w:eastAsiaTheme="majorEastAsia" w:cstheme="minorHAnsi"/>
          <w:b/>
          <w:bCs/>
          <w:vanish/>
        </w:rPr>
      </w:pPr>
      <w:bookmarkStart w:id="4" w:name="_Toc10793653"/>
      <w:bookmarkStart w:id="5" w:name="_Toc10793789"/>
      <w:bookmarkStart w:id="6" w:name="_Toc10793965"/>
      <w:bookmarkStart w:id="7" w:name="_Toc13564056"/>
      <w:bookmarkEnd w:id="4"/>
      <w:bookmarkEnd w:id="5"/>
      <w:bookmarkEnd w:id="6"/>
      <w:bookmarkEnd w:id="7"/>
    </w:p>
    <w:p w14:paraId="02FBAE22" w14:textId="77777777" w:rsidR="001133B9" w:rsidRPr="00CE1926" w:rsidRDefault="001133B9" w:rsidP="001133B9">
      <w:pPr>
        <w:rPr>
          <w:rFonts w:eastAsiaTheme="majorEastAsia" w:cstheme="minorHAnsi"/>
          <w:b/>
          <w:bCs/>
          <w:vanish/>
        </w:rPr>
      </w:pPr>
      <w:bookmarkStart w:id="8" w:name="_Toc10793654"/>
      <w:bookmarkStart w:id="9" w:name="_Toc10793790"/>
      <w:bookmarkStart w:id="10" w:name="_Toc10793966"/>
      <w:bookmarkStart w:id="11" w:name="_Toc13564057"/>
      <w:bookmarkEnd w:id="8"/>
      <w:bookmarkEnd w:id="9"/>
      <w:bookmarkEnd w:id="10"/>
      <w:bookmarkEnd w:id="11"/>
    </w:p>
    <w:p w14:paraId="0C53EEFC" w14:textId="77777777" w:rsidR="001133B9" w:rsidRPr="00CE1926" w:rsidRDefault="001133B9" w:rsidP="001133B9">
      <w:pPr>
        <w:rPr>
          <w:rFonts w:eastAsiaTheme="majorEastAsia" w:cstheme="minorHAnsi"/>
          <w:b/>
          <w:bCs/>
          <w:vanish/>
        </w:rPr>
      </w:pPr>
      <w:bookmarkStart w:id="12" w:name="_Toc10793655"/>
      <w:bookmarkStart w:id="13" w:name="_Toc10793791"/>
      <w:bookmarkStart w:id="14" w:name="_Toc10793967"/>
      <w:bookmarkStart w:id="15" w:name="_Toc13564058"/>
      <w:bookmarkEnd w:id="12"/>
      <w:bookmarkEnd w:id="13"/>
      <w:bookmarkEnd w:id="14"/>
      <w:bookmarkEnd w:id="15"/>
    </w:p>
    <w:p w14:paraId="0B040438" w14:textId="77777777" w:rsidR="001133B9" w:rsidRPr="00CE1926" w:rsidRDefault="001133B9" w:rsidP="001133B9">
      <w:pPr>
        <w:rPr>
          <w:rFonts w:eastAsiaTheme="majorEastAsia" w:cstheme="minorHAnsi"/>
          <w:b/>
          <w:bCs/>
          <w:vanish/>
        </w:rPr>
      </w:pPr>
      <w:bookmarkStart w:id="16" w:name="_Toc10793656"/>
      <w:bookmarkStart w:id="17" w:name="_Toc10793792"/>
      <w:bookmarkStart w:id="18" w:name="_Toc10793968"/>
      <w:bookmarkStart w:id="19" w:name="_Toc13564059"/>
      <w:bookmarkEnd w:id="16"/>
      <w:bookmarkEnd w:id="17"/>
      <w:bookmarkEnd w:id="18"/>
      <w:bookmarkEnd w:id="19"/>
    </w:p>
    <w:p w14:paraId="34228FD2" w14:textId="77777777" w:rsidR="001133B9" w:rsidRPr="00CE1926" w:rsidRDefault="001133B9" w:rsidP="001133B9">
      <w:pPr>
        <w:rPr>
          <w:rFonts w:eastAsiaTheme="majorEastAsia" w:cstheme="minorHAnsi"/>
          <w:b/>
          <w:bCs/>
          <w:vanish/>
        </w:rPr>
      </w:pPr>
      <w:bookmarkStart w:id="20" w:name="_Toc10793657"/>
      <w:bookmarkStart w:id="21" w:name="_Toc10793793"/>
      <w:bookmarkStart w:id="22" w:name="_Toc10793969"/>
      <w:bookmarkStart w:id="23" w:name="_Toc13564060"/>
      <w:bookmarkEnd w:id="20"/>
      <w:bookmarkEnd w:id="21"/>
      <w:bookmarkEnd w:id="22"/>
      <w:bookmarkEnd w:id="23"/>
    </w:p>
    <w:p w14:paraId="2CF4360F" w14:textId="77777777" w:rsidR="001133B9" w:rsidRPr="00CE1926" w:rsidRDefault="001133B9" w:rsidP="001133B9">
      <w:pPr>
        <w:rPr>
          <w:rFonts w:eastAsiaTheme="majorEastAsia" w:cstheme="minorHAnsi"/>
          <w:b/>
          <w:bCs/>
          <w:vanish/>
        </w:rPr>
      </w:pPr>
      <w:bookmarkStart w:id="24" w:name="_Toc10793658"/>
      <w:bookmarkStart w:id="25" w:name="_Toc10793794"/>
      <w:bookmarkStart w:id="26" w:name="_Toc10793970"/>
      <w:bookmarkStart w:id="27" w:name="_Toc13564061"/>
      <w:bookmarkEnd w:id="24"/>
      <w:bookmarkEnd w:id="25"/>
      <w:bookmarkEnd w:id="26"/>
      <w:bookmarkEnd w:id="27"/>
    </w:p>
    <w:p w14:paraId="2FCAB2AE" w14:textId="77777777" w:rsidR="001133B9" w:rsidRPr="00CE1926" w:rsidRDefault="001133B9" w:rsidP="001133B9">
      <w:pPr>
        <w:rPr>
          <w:rFonts w:eastAsiaTheme="majorEastAsia" w:cstheme="minorHAnsi"/>
          <w:b/>
          <w:bCs/>
          <w:vanish/>
        </w:rPr>
      </w:pPr>
      <w:bookmarkStart w:id="28" w:name="_Toc10793659"/>
      <w:bookmarkStart w:id="29" w:name="_Toc10793795"/>
      <w:bookmarkStart w:id="30" w:name="_Toc10793971"/>
      <w:bookmarkStart w:id="31" w:name="_Toc13564062"/>
      <w:bookmarkEnd w:id="28"/>
      <w:bookmarkEnd w:id="29"/>
      <w:bookmarkEnd w:id="30"/>
      <w:bookmarkEnd w:id="31"/>
    </w:p>
    <w:p w14:paraId="0E359B83" w14:textId="77777777" w:rsidR="001133B9" w:rsidRPr="00CE1926" w:rsidRDefault="001133B9" w:rsidP="001133B9">
      <w:pPr>
        <w:rPr>
          <w:rFonts w:eastAsiaTheme="majorEastAsia" w:cstheme="minorHAnsi"/>
          <w:b/>
          <w:bCs/>
          <w:vanish/>
        </w:rPr>
      </w:pPr>
      <w:bookmarkStart w:id="32" w:name="_Toc10793660"/>
      <w:bookmarkStart w:id="33" w:name="_Toc10793796"/>
      <w:bookmarkStart w:id="34" w:name="_Toc10793972"/>
      <w:bookmarkStart w:id="35" w:name="_Toc13564063"/>
      <w:bookmarkEnd w:id="32"/>
      <w:bookmarkEnd w:id="33"/>
      <w:bookmarkEnd w:id="34"/>
      <w:bookmarkEnd w:id="35"/>
    </w:p>
    <w:p w14:paraId="507B922F" w14:textId="481145BA" w:rsidR="00250002" w:rsidRPr="00CE1926" w:rsidRDefault="00111F57" w:rsidP="00250002">
      <w:pPr>
        <w:rPr>
          <w:rFonts w:cstheme="minorHAnsi"/>
          <w:b/>
          <w:bCs/>
        </w:rPr>
      </w:pPr>
      <w:r>
        <w:rPr>
          <w:rFonts w:cstheme="minorHAnsi"/>
          <w:b/>
          <w:bCs/>
        </w:rPr>
        <w:t>3</w:t>
      </w:r>
      <w:r w:rsidR="00680348" w:rsidRPr="00CE1926">
        <w:rPr>
          <w:rFonts w:cstheme="minorHAnsi"/>
          <w:b/>
          <w:bCs/>
        </w:rPr>
        <w:t>.  Vulnerable Children</w:t>
      </w:r>
      <w:r w:rsidR="006A298B" w:rsidRPr="00CE1926">
        <w:rPr>
          <w:rFonts w:cstheme="minorHAnsi"/>
          <w:b/>
          <w:bCs/>
        </w:rPr>
        <w:t>:</w:t>
      </w:r>
    </w:p>
    <w:p w14:paraId="2FA4005F" w14:textId="77777777" w:rsidR="00250002" w:rsidRPr="00CE1926" w:rsidRDefault="00250002" w:rsidP="006A298B">
      <w:pPr>
        <w:rPr>
          <w:rFonts w:eastAsiaTheme="majorEastAsia" w:cstheme="minorHAnsi"/>
          <w:vanish/>
        </w:rPr>
      </w:pPr>
    </w:p>
    <w:p w14:paraId="41AF1A8C" w14:textId="77777777" w:rsidR="00250002" w:rsidRPr="00CE1926" w:rsidRDefault="00250002" w:rsidP="006A298B">
      <w:pPr>
        <w:rPr>
          <w:rFonts w:eastAsiaTheme="majorEastAsia" w:cstheme="minorHAnsi"/>
          <w:vanish/>
        </w:rPr>
      </w:pPr>
    </w:p>
    <w:p w14:paraId="759A451F" w14:textId="77777777" w:rsidR="00250002" w:rsidRPr="00CE1926" w:rsidRDefault="00250002" w:rsidP="006A298B">
      <w:pPr>
        <w:rPr>
          <w:rFonts w:eastAsiaTheme="majorEastAsia" w:cstheme="minorHAnsi"/>
          <w:vanish/>
        </w:rPr>
      </w:pPr>
    </w:p>
    <w:p w14:paraId="3A5AB56A" w14:textId="77777777" w:rsidR="00250002" w:rsidRPr="00CE1926" w:rsidRDefault="00250002" w:rsidP="006A298B">
      <w:pPr>
        <w:rPr>
          <w:rFonts w:eastAsiaTheme="majorEastAsia" w:cstheme="minorHAnsi"/>
          <w:vanish/>
        </w:rPr>
      </w:pPr>
    </w:p>
    <w:p w14:paraId="44EE86CA" w14:textId="77777777" w:rsidR="00250002" w:rsidRPr="00CE1926" w:rsidRDefault="00250002" w:rsidP="006A298B">
      <w:pPr>
        <w:rPr>
          <w:rFonts w:eastAsiaTheme="majorEastAsia" w:cstheme="minorHAnsi"/>
          <w:vanish/>
        </w:rPr>
      </w:pPr>
    </w:p>
    <w:p w14:paraId="0DB5C0B6" w14:textId="77777777" w:rsidR="00250002" w:rsidRPr="00CE1926" w:rsidRDefault="00250002" w:rsidP="006A298B">
      <w:pPr>
        <w:rPr>
          <w:rFonts w:eastAsiaTheme="majorEastAsia" w:cstheme="minorHAnsi"/>
          <w:vanish/>
        </w:rPr>
      </w:pPr>
    </w:p>
    <w:p w14:paraId="10AECAFB" w14:textId="77777777" w:rsidR="00250002" w:rsidRPr="00CE1926" w:rsidRDefault="00250002" w:rsidP="006A298B">
      <w:pPr>
        <w:rPr>
          <w:rFonts w:eastAsiaTheme="majorEastAsia" w:cstheme="minorHAnsi"/>
          <w:vanish/>
        </w:rPr>
      </w:pPr>
    </w:p>
    <w:p w14:paraId="0E47E3E5" w14:textId="77777777" w:rsidR="0019384D" w:rsidRPr="000A6614" w:rsidRDefault="00680348" w:rsidP="006A298B">
      <w:pPr>
        <w:shd w:val="clear" w:color="auto" w:fill="FFFFFF"/>
        <w:spacing w:after="75" w:line="240" w:lineRule="auto"/>
        <w:ind w:left="360"/>
        <w:rPr>
          <w:rFonts w:cstheme="minorHAnsi"/>
          <w:color w:val="0B0C0C"/>
        </w:rPr>
      </w:pPr>
      <w:r w:rsidRPr="000A6614">
        <w:rPr>
          <w:rFonts w:cstheme="minorHAnsi"/>
        </w:rPr>
        <w:t>Vulnerable is identified as</w:t>
      </w:r>
      <w:r w:rsidR="00395CA5" w:rsidRPr="000A6614">
        <w:rPr>
          <w:rFonts w:cstheme="minorHAnsi"/>
        </w:rPr>
        <w:t xml:space="preserve">: </w:t>
      </w:r>
    </w:p>
    <w:p w14:paraId="73A0E3E4" w14:textId="6D7534B0" w:rsidR="0019384D" w:rsidRPr="000A6614" w:rsidRDefault="0019384D" w:rsidP="00B27EB0">
      <w:pPr>
        <w:pStyle w:val="ListParagraph"/>
        <w:numPr>
          <w:ilvl w:val="0"/>
          <w:numId w:val="7"/>
        </w:numPr>
        <w:shd w:val="clear" w:color="auto" w:fill="FFFFFF"/>
        <w:spacing w:after="75" w:line="240" w:lineRule="auto"/>
        <w:rPr>
          <w:rFonts w:cstheme="minorHAnsi"/>
          <w:color w:val="0B0C0C"/>
        </w:rPr>
      </w:pPr>
      <w:r w:rsidRPr="000A6614">
        <w:rPr>
          <w:rFonts w:cstheme="minorHAnsi"/>
          <w:color w:val="0B0C0C"/>
        </w:rPr>
        <w:t>Child Protection</w:t>
      </w:r>
    </w:p>
    <w:p w14:paraId="7E53A27A" w14:textId="0C25A95B" w:rsidR="0019384D" w:rsidRPr="000A6614" w:rsidRDefault="0019384D" w:rsidP="00B27EB0">
      <w:pPr>
        <w:pStyle w:val="ListParagraph"/>
        <w:numPr>
          <w:ilvl w:val="0"/>
          <w:numId w:val="7"/>
        </w:numPr>
        <w:shd w:val="clear" w:color="auto" w:fill="FFFFFF"/>
        <w:spacing w:after="75" w:line="240" w:lineRule="auto"/>
        <w:rPr>
          <w:rFonts w:cstheme="minorHAnsi"/>
          <w:color w:val="0B0C0C"/>
        </w:rPr>
      </w:pPr>
      <w:r w:rsidRPr="000A6614">
        <w:rPr>
          <w:rFonts w:cstheme="minorHAnsi"/>
          <w:color w:val="0B0C0C"/>
        </w:rPr>
        <w:t xml:space="preserve">Children </w:t>
      </w:r>
      <w:r w:rsidR="00D20434" w:rsidRPr="000A6614">
        <w:rPr>
          <w:rFonts w:cstheme="minorHAnsi"/>
          <w:color w:val="0B0C0C"/>
        </w:rPr>
        <w:t>i</w:t>
      </w:r>
      <w:r w:rsidRPr="000A6614">
        <w:rPr>
          <w:rFonts w:cstheme="minorHAnsi"/>
          <w:color w:val="0B0C0C"/>
        </w:rPr>
        <w:t>n Need</w:t>
      </w:r>
    </w:p>
    <w:p w14:paraId="698D1DE0" w14:textId="658932AA" w:rsidR="0019384D" w:rsidRPr="000A6614" w:rsidRDefault="0019384D" w:rsidP="00B27EB0">
      <w:pPr>
        <w:pStyle w:val="ListParagraph"/>
        <w:numPr>
          <w:ilvl w:val="0"/>
          <w:numId w:val="7"/>
        </w:numPr>
        <w:shd w:val="clear" w:color="auto" w:fill="FFFFFF"/>
        <w:spacing w:after="75" w:line="240" w:lineRule="auto"/>
        <w:rPr>
          <w:rFonts w:cstheme="minorHAnsi"/>
          <w:color w:val="0B0C0C"/>
        </w:rPr>
      </w:pPr>
      <w:r w:rsidRPr="000A6614">
        <w:rPr>
          <w:rFonts w:cstheme="minorHAnsi"/>
          <w:color w:val="0B0C0C"/>
        </w:rPr>
        <w:t>C</w:t>
      </w:r>
      <w:r w:rsidR="002C17B3" w:rsidRPr="000A6614">
        <w:rPr>
          <w:rFonts w:cstheme="minorHAnsi"/>
          <w:color w:val="0B0C0C"/>
        </w:rPr>
        <w:t>hildren in Care</w:t>
      </w:r>
      <w:r w:rsidR="00D95D9E" w:rsidRPr="000A6614">
        <w:rPr>
          <w:rFonts w:cstheme="minorHAnsi"/>
          <w:color w:val="0B0C0C"/>
        </w:rPr>
        <w:t xml:space="preserve"> &amp; Children who have been in care</w:t>
      </w:r>
      <w:r w:rsidRPr="000A6614">
        <w:rPr>
          <w:rFonts w:cstheme="minorHAnsi"/>
          <w:color w:val="0B0C0C"/>
        </w:rPr>
        <w:t xml:space="preserve"> (included adopted)</w:t>
      </w:r>
    </w:p>
    <w:p w14:paraId="65C00871" w14:textId="77777777" w:rsidR="0019384D" w:rsidRPr="000A6614" w:rsidRDefault="0019384D" w:rsidP="00B27EB0">
      <w:pPr>
        <w:pStyle w:val="ListParagraph"/>
        <w:numPr>
          <w:ilvl w:val="0"/>
          <w:numId w:val="7"/>
        </w:numPr>
        <w:shd w:val="clear" w:color="auto" w:fill="FFFFFF"/>
        <w:spacing w:after="75" w:line="240" w:lineRule="auto"/>
        <w:rPr>
          <w:rFonts w:cstheme="minorHAnsi"/>
          <w:color w:val="0B0C0C"/>
        </w:rPr>
      </w:pPr>
      <w:r w:rsidRPr="000A6614">
        <w:rPr>
          <w:rFonts w:cstheme="minorHAnsi"/>
          <w:color w:val="0B0C0C"/>
        </w:rPr>
        <w:t>Young Carers</w:t>
      </w:r>
    </w:p>
    <w:p w14:paraId="1310D0BD" w14:textId="4327411C" w:rsidR="0019384D" w:rsidRPr="000A6614" w:rsidRDefault="00D95D9E" w:rsidP="00B27EB0">
      <w:pPr>
        <w:pStyle w:val="ListParagraph"/>
        <w:numPr>
          <w:ilvl w:val="0"/>
          <w:numId w:val="7"/>
        </w:numPr>
        <w:shd w:val="clear" w:color="auto" w:fill="FFFFFF"/>
        <w:spacing w:after="75" w:line="240" w:lineRule="auto"/>
        <w:rPr>
          <w:rFonts w:cstheme="minorHAnsi"/>
          <w:color w:val="0B0C0C"/>
        </w:rPr>
      </w:pPr>
      <w:r w:rsidRPr="000A6614">
        <w:rPr>
          <w:rFonts w:cstheme="minorHAnsi"/>
          <w:color w:val="0B0C0C"/>
        </w:rPr>
        <w:t xml:space="preserve">Children with an </w:t>
      </w:r>
      <w:r w:rsidR="0019384D" w:rsidRPr="000A6614">
        <w:rPr>
          <w:rFonts w:cstheme="minorHAnsi"/>
          <w:color w:val="0B0C0C"/>
        </w:rPr>
        <w:t xml:space="preserve">EHCP </w:t>
      </w:r>
    </w:p>
    <w:p w14:paraId="0724958A" w14:textId="2358F700" w:rsidR="0019384D" w:rsidRPr="000A6614" w:rsidRDefault="0019384D" w:rsidP="00B27EB0">
      <w:pPr>
        <w:pStyle w:val="ListParagraph"/>
        <w:numPr>
          <w:ilvl w:val="0"/>
          <w:numId w:val="7"/>
        </w:numPr>
        <w:shd w:val="clear" w:color="auto" w:fill="FFFFFF"/>
        <w:spacing w:after="75" w:line="240" w:lineRule="auto"/>
        <w:rPr>
          <w:rFonts w:cstheme="minorHAnsi"/>
          <w:color w:val="0B0C0C"/>
        </w:rPr>
      </w:pPr>
      <w:r w:rsidRPr="000A6614">
        <w:rPr>
          <w:rFonts w:cstheme="minorHAnsi"/>
          <w:color w:val="0B0C0C"/>
        </w:rPr>
        <w:t xml:space="preserve">NEET (at risk of becoming) </w:t>
      </w:r>
    </w:p>
    <w:p w14:paraId="21898F6C" w14:textId="77777777" w:rsidR="0019384D" w:rsidRPr="000A6614" w:rsidRDefault="0019384D" w:rsidP="00B27EB0">
      <w:pPr>
        <w:pStyle w:val="ListParagraph"/>
        <w:numPr>
          <w:ilvl w:val="0"/>
          <w:numId w:val="7"/>
        </w:numPr>
        <w:shd w:val="clear" w:color="auto" w:fill="FFFFFF"/>
        <w:spacing w:after="75" w:line="240" w:lineRule="auto"/>
        <w:rPr>
          <w:rFonts w:cstheme="minorHAnsi"/>
          <w:color w:val="0B0C0C"/>
        </w:rPr>
      </w:pPr>
      <w:r w:rsidRPr="000A6614">
        <w:rPr>
          <w:rFonts w:cstheme="minorHAnsi"/>
          <w:color w:val="0B0C0C"/>
        </w:rPr>
        <w:t xml:space="preserve">Those in temporary accommodation </w:t>
      </w:r>
    </w:p>
    <w:p w14:paraId="354FF63B" w14:textId="1FEF93FA" w:rsidR="0019384D" w:rsidRPr="000A6614" w:rsidRDefault="0019384D" w:rsidP="00B27EB0">
      <w:pPr>
        <w:pStyle w:val="ListParagraph"/>
        <w:numPr>
          <w:ilvl w:val="0"/>
          <w:numId w:val="7"/>
        </w:numPr>
        <w:shd w:val="clear" w:color="auto" w:fill="FFFFFF"/>
        <w:spacing w:after="75" w:line="240" w:lineRule="auto"/>
        <w:rPr>
          <w:rFonts w:cstheme="minorHAnsi"/>
          <w:color w:val="0B0C0C"/>
        </w:rPr>
      </w:pPr>
      <w:r w:rsidRPr="000A6614">
        <w:rPr>
          <w:rFonts w:cstheme="minorHAnsi"/>
          <w:color w:val="0B0C0C"/>
        </w:rPr>
        <w:t xml:space="preserve">‘Otherwise Vulnerable’: Children that </w:t>
      </w:r>
      <w:r w:rsidR="00D95D9E" w:rsidRPr="000A6614">
        <w:rPr>
          <w:rFonts w:cstheme="minorHAnsi"/>
          <w:color w:val="0B0C0C"/>
        </w:rPr>
        <w:t>the academy or local authority</w:t>
      </w:r>
      <w:r w:rsidRPr="000A6614">
        <w:rPr>
          <w:rFonts w:cstheme="minorHAnsi"/>
          <w:color w:val="0B0C0C"/>
        </w:rPr>
        <w:t xml:space="preserve"> access as vulnerable that could benefit from continued attendance (any year group</w:t>
      </w:r>
      <w:r w:rsidR="0078199E" w:rsidRPr="000A6614">
        <w:rPr>
          <w:rFonts w:cstheme="minorHAnsi"/>
          <w:color w:val="0B0C0C"/>
        </w:rPr>
        <w:t>).</w:t>
      </w:r>
    </w:p>
    <w:p w14:paraId="3FECDBF6" w14:textId="54757DBB" w:rsidR="00680348" w:rsidRPr="00CE1926" w:rsidRDefault="00680348" w:rsidP="00680348">
      <w:pPr>
        <w:pStyle w:val="NormalWeb"/>
        <w:shd w:val="clear" w:color="auto" w:fill="FFFFFF"/>
        <w:spacing w:before="300" w:beforeAutospacing="0" w:after="300" w:afterAutospacing="0"/>
        <w:rPr>
          <w:rFonts w:asciiTheme="minorHAnsi" w:hAnsiTheme="minorHAnsi" w:cstheme="minorHAnsi"/>
          <w:sz w:val="22"/>
          <w:szCs w:val="22"/>
        </w:rPr>
      </w:pPr>
      <w:r w:rsidRPr="000A6614">
        <w:rPr>
          <w:rFonts w:asciiTheme="minorHAnsi" w:hAnsiTheme="minorHAnsi" w:cstheme="minorHAnsi"/>
          <w:sz w:val="22"/>
          <w:szCs w:val="22"/>
        </w:rPr>
        <w:t>Attending education settings is known as a protective factor for children</w:t>
      </w:r>
      <w:r w:rsidR="009E4F1C" w:rsidRPr="000A6614">
        <w:rPr>
          <w:rFonts w:asciiTheme="minorHAnsi" w:hAnsiTheme="minorHAnsi" w:cstheme="minorHAnsi"/>
          <w:sz w:val="22"/>
          <w:szCs w:val="22"/>
        </w:rPr>
        <w:t xml:space="preserve"> who are vulnerable</w:t>
      </w:r>
      <w:r w:rsidRPr="000A6614">
        <w:rPr>
          <w:rFonts w:asciiTheme="minorHAnsi" w:hAnsiTheme="minorHAnsi" w:cstheme="minorHAnsi"/>
          <w:sz w:val="22"/>
          <w:szCs w:val="22"/>
        </w:rPr>
        <w:t>.</w:t>
      </w:r>
      <w:r w:rsidRPr="00CE1926">
        <w:rPr>
          <w:rFonts w:asciiTheme="minorHAnsi" w:hAnsiTheme="minorHAnsi" w:cstheme="minorHAnsi"/>
          <w:sz w:val="22"/>
          <w:szCs w:val="22"/>
        </w:rPr>
        <w:t xml:space="preserve"> It is right that we prioritise support for those who will benefit the most. We are </w:t>
      </w:r>
      <w:r w:rsidRPr="00CE1926">
        <w:rPr>
          <w:rFonts w:asciiTheme="minorHAnsi" w:hAnsiTheme="minorHAnsi" w:cstheme="minorHAnsi"/>
          <w:b/>
          <w:bCs/>
          <w:sz w:val="22"/>
          <w:szCs w:val="22"/>
        </w:rPr>
        <w:t>balancing</w:t>
      </w:r>
      <w:r w:rsidRPr="00CE1926">
        <w:rPr>
          <w:rFonts w:asciiTheme="minorHAnsi" w:hAnsiTheme="minorHAnsi" w:cstheme="minorHAnsi"/>
          <w:sz w:val="22"/>
          <w:szCs w:val="22"/>
        </w:rPr>
        <w:t xml:space="preserve"> this carefully with the urgent need to reduce social contact right across society to support </w:t>
      </w:r>
      <w:r w:rsidR="005C6A12" w:rsidRPr="00CE1926">
        <w:rPr>
          <w:rFonts w:asciiTheme="minorHAnsi" w:hAnsiTheme="minorHAnsi" w:cstheme="minorHAnsi"/>
          <w:sz w:val="22"/>
          <w:szCs w:val="22"/>
        </w:rPr>
        <w:t>the</w:t>
      </w:r>
      <w:r w:rsidRPr="00CE1926">
        <w:rPr>
          <w:rFonts w:asciiTheme="minorHAnsi" w:hAnsiTheme="minorHAnsi" w:cstheme="minorHAnsi"/>
          <w:sz w:val="22"/>
          <w:szCs w:val="22"/>
        </w:rPr>
        <w:t xml:space="preserve"> work to reduce the spread of coronavirus (</w:t>
      </w:r>
      <w:r w:rsidR="00192A02">
        <w:rPr>
          <w:rFonts w:asciiTheme="minorHAnsi" w:hAnsiTheme="minorHAnsi" w:cstheme="minorHAnsi"/>
          <w:sz w:val="22"/>
          <w:szCs w:val="22"/>
        </w:rPr>
        <w:t>COVID</w:t>
      </w:r>
      <w:r w:rsidRPr="00CE1926">
        <w:rPr>
          <w:rFonts w:asciiTheme="minorHAnsi" w:hAnsiTheme="minorHAnsi" w:cstheme="minorHAnsi"/>
          <w:sz w:val="22"/>
          <w:szCs w:val="22"/>
        </w:rPr>
        <w:t>-19).</w:t>
      </w:r>
    </w:p>
    <w:p w14:paraId="0D7B926F" w14:textId="51CB7BFD" w:rsidR="00F50FED" w:rsidRPr="00CE1926" w:rsidRDefault="00680348" w:rsidP="00F50FED">
      <w:pPr>
        <w:rPr>
          <w:rFonts w:cstheme="minorHAnsi"/>
        </w:rPr>
      </w:pPr>
      <w:r w:rsidRPr="00CE1926">
        <w:rPr>
          <w:rFonts w:cstheme="minorHAnsi"/>
        </w:rPr>
        <w:t xml:space="preserve">Leaders </w:t>
      </w:r>
      <w:r w:rsidR="002E06F9" w:rsidRPr="00CE1926">
        <w:rPr>
          <w:rFonts w:cstheme="minorHAnsi"/>
        </w:rPr>
        <w:t xml:space="preserve">and especially </w:t>
      </w:r>
      <w:r w:rsidRPr="00CE1926">
        <w:rPr>
          <w:rFonts w:cstheme="minorHAnsi"/>
        </w:rPr>
        <w:t xml:space="preserve">designated safeguarding leads know their most vulnerable children </w:t>
      </w:r>
      <w:r w:rsidR="00A95847" w:rsidRPr="00CE1926">
        <w:rPr>
          <w:rFonts w:cstheme="minorHAnsi"/>
        </w:rPr>
        <w:t>best</w:t>
      </w:r>
      <w:r w:rsidR="0040380A">
        <w:rPr>
          <w:rFonts w:cstheme="minorHAnsi"/>
        </w:rPr>
        <w:t xml:space="preserve"> and will ensure that regular contact is made with pupils should any form of isolation, bubble or academy closure be required. See Appendix 1.</w:t>
      </w:r>
    </w:p>
    <w:p w14:paraId="53DA5C1C" w14:textId="481BFA58" w:rsidR="001938C6" w:rsidRPr="000A6614" w:rsidRDefault="001938C6" w:rsidP="00F50FED">
      <w:pPr>
        <w:rPr>
          <w:rFonts w:cstheme="minorHAnsi"/>
        </w:rPr>
      </w:pPr>
      <w:r w:rsidRPr="0063370D">
        <w:rPr>
          <w:rFonts w:cstheme="minorHAnsi"/>
          <w:shd w:val="clear" w:color="auto" w:fill="FFFFFF"/>
        </w:rPr>
        <w:t xml:space="preserve">It is important to note that </w:t>
      </w:r>
      <w:r w:rsidR="00B2647F" w:rsidRPr="0063370D">
        <w:rPr>
          <w:rFonts w:cstheme="minorHAnsi"/>
          <w:shd w:val="clear" w:color="auto" w:fill="FFFFFF"/>
        </w:rPr>
        <w:t xml:space="preserve">some </w:t>
      </w:r>
      <w:r w:rsidRPr="0063370D">
        <w:rPr>
          <w:rFonts w:cstheme="minorHAnsi"/>
          <w:shd w:val="clear" w:color="auto" w:fill="FFFFFF"/>
        </w:rPr>
        <w:t xml:space="preserve">children that have not been </w:t>
      </w:r>
      <w:r w:rsidR="00B2647F" w:rsidRPr="0063370D">
        <w:rPr>
          <w:rFonts w:cstheme="minorHAnsi"/>
          <w:shd w:val="clear" w:color="auto" w:fill="FFFFFF"/>
        </w:rPr>
        <w:t>‘</w:t>
      </w:r>
      <w:r w:rsidRPr="0063370D">
        <w:rPr>
          <w:rFonts w:cstheme="minorHAnsi"/>
          <w:shd w:val="clear" w:color="auto" w:fill="FFFFFF"/>
        </w:rPr>
        <w:t>at risk</w:t>
      </w:r>
      <w:r w:rsidR="00B2647F" w:rsidRPr="0063370D">
        <w:rPr>
          <w:rFonts w:cstheme="minorHAnsi"/>
          <w:shd w:val="clear" w:color="auto" w:fill="FFFFFF"/>
        </w:rPr>
        <w:t>’</w:t>
      </w:r>
      <w:r w:rsidRPr="0063370D">
        <w:rPr>
          <w:rFonts w:cstheme="minorHAnsi"/>
          <w:shd w:val="clear" w:color="auto" w:fill="FFFFFF"/>
        </w:rPr>
        <w:t xml:space="preserve"> previously become more at risk in this new </w:t>
      </w:r>
      <w:r w:rsidR="00192A02" w:rsidRPr="0063370D">
        <w:rPr>
          <w:rFonts w:cstheme="minorHAnsi"/>
          <w:shd w:val="clear" w:color="auto" w:fill="FFFFFF"/>
        </w:rPr>
        <w:t>COVID</w:t>
      </w:r>
      <w:r w:rsidRPr="0063370D">
        <w:rPr>
          <w:rFonts w:cstheme="minorHAnsi"/>
          <w:shd w:val="clear" w:color="auto" w:fill="FFFFFF"/>
        </w:rPr>
        <w:t xml:space="preserve">-19 </w:t>
      </w:r>
      <w:r w:rsidR="008513AE" w:rsidRPr="0063370D">
        <w:rPr>
          <w:rFonts w:cstheme="minorHAnsi"/>
          <w:shd w:val="clear" w:color="auto" w:fill="FFFFFF"/>
        </w:rPr>
        <w:t>c</w:t>
      </w:r>
      <w:r w:rsidRPr="0063370D">
        <w:rPr>
          <w:rFonts w:cstheme="minorHAnsi"/>
          <w:shd w:val="clear" w:color="auto" w:fill="FFFFFF"/>
        </w:rPr>
        <w:t xml:space="preserve">ontext; </w:t>
      </w:r>
      <w:r w:rsidRPr="0063370D">
        <w:rPr>
          <w:rFonts w:cstheme="minorHAnsi"/>
        </w:rPr>
        <w:t xml:space="preserve">the expected rise in </w:t>
      </w:r>
      <w:r w:rsidR="008C0FAF">
        <w:rPr>
          <w:rFonts w:cstheme="minorHAnsi"/>
        </w:rPr>
        <w:t>Domestic Abuse</w:t>
      </w:r>
      <w:r w:rsidRPr="0063370D">
        <w:rPr>
          <w:rFonts w:cstheme="minorHAnsi"/>
        </w:rPr>
        <w:t xml:space="preserve"> has begun and </w:t>
      </w:r>
      <w:r w:rsidR="008513AE" w:rsidRPr="0063370D">
        <w:rPr>
          <w:rFonts w:cstheme="minorHAnsi"/>
        </w:rPr>
        <w:t>we</w:t>
      </w:r>
      <w:r w:rsidRPr="0063370D">
        <w:rPr>
          <w:rFonts w:cstheme="minorHAnsi"/>
        </w:rPr>
        <w:t xml:space="preserve"> must respond by considering</w:t>
      </w:r>
      <w:r w:rsidR="0063370D">
        <w:rPr>
          <w:rFonts w:cstheme="minorHAnsi"/>
        </w:rPr>
        <w:t xml:space="preserve"> </w:t>
      </w:r>
      <w:r w:rsidR="0063370D" w:rsidRPr="00D76DEC">
        <w:rPr>
          <w:rFonts w:cstheme="minorHAnsi"/>
        </w:rPr>
        <w:t xml:space="preserve">how this may affect pupils at school and during any period of isolation </w:t>
      </w:r>
      <w:r w:rsidR="00075013" w:rsidRPr="00D76DEC">
        <w:rPr>
          <w:rFonts w:cstheme="minorHAnsi"/>
        </w:rPr>
        <w:t>by keeping in</w:t>
      </w:r>
      <w:r w:rsidRPr="00D76DEC">
        <w:rPr>
          <w:rFonts w:cstheme="minorHAnsi"/>
        </w:rPr>
        <w:t xml:space="preserve"> contact with</w:t>
      </w:r>
      <w:r w:rsidR="00075013" w:rsidRPr="00D76DEC">
        <w:rPr>
          <w:rFonts w:cstheme="minorHAnsi"/>
        </w:rPr>
        <w:t xml:space="preserve"> the child’s</w:t>
      </w:r>
      <w:r w:rsidRPr="00D76DEC">
        <w:rPr>
          <w:rFonts w:cstheme="minorHAnsi"/>
        </w:rPr>
        <w:t xml:space="preserve"> home.</w:t>
      </w:r>
      <w:r w:rsidRPr="0063370D">
        <w:rPr>
          <w:rFonts w:cstheme="minorHAnsi"/>
        </w:rPr>
        <w:t xml:space="preserve">  Children </w:t>
      </w:r>
      <w:r w:rsidR="004866AC" w:rsidRPr="0063370D">
        <w:rPr>
          <w:rFonts w:cstheme="minorHAnsi"/>
        </w:rPr>
        <w:t xml:space="preserve">potentially </w:t>
      </w:r>
      <w:r w:rsidRPr="0063370D">
        <w:rPr>
          <w:rFonts w:cstheme="minorHAnsi"/>
        </w:rPr>
        <w:t>suffering from D</w:t>
      </w:r>
      <w:r w:rsidR="00993818" w:rsidRPr="0063370D">
        <w:rPr>
          <w:rFonts w:cstheme="minorHAnsi"/>
        </w:rPr>
        <w:t xml:space="preserve">omestic Violence, </w:t>
      </w:r>
      <w:r w:rsidR="00732324" w:rsidRPr="0063370D">
        <w:rPr>
          <w:rFonts w:cstheme="minorHAnsi"/>
        </w:rPr>
        <w:t>Neglect, A</w:t>
      </w:r>
      <w:r w:rsidR="00993818" w:rsidRPr="0063370D">
        <w:rPr>
          <w:rFonts w:cstheme="minorHAnsi"/>
        </w:rPr>
        <w:t>buse</w:t>
      </w:r>
      <w:r w:rsidR="00F3293C" w:rsidRPr="0063370D">
        <w:rPr>
          <w:rFonts w:cstheme="minorHAnsi"/>
        </w:rPr>
        <w:t xml:space="preserve">, </w:t>
      </w:r>
      <w:r w:rsidRPr="0063370D">
        <w:rPr>
          <w:rFonts w:cstheme="minorHAnsi"/>
        </w:rPr>
        <w:t>C</w:t>
      </w:r>
      <w:r w:rsidR="00F3293C" w:rsidRPr="0063370D">
        <w:rPr>
          <w:rFonts w:cstheme="minorHAnsi"/>
        </w:rPr>
        <w:t xml:space="preserve">hild </w:t>
      </w:r>
      <w:r w:rsidRPr="0063370D">
        <w:rPr>
          <w:rFonts w:cstheme="minorHAnsi"/>
        </w:rPr>
        <w:t>C</w:t>
      </w:r>
      <w:r w:rsidR="00307891" w:rsidRPr="0063370D">
        <w:rPr>
          <w:rFonts w:cstheme="minorHAnsi"/>
        </w:rPr>
        <w:t xml:space="preserve">riminal </w:t>
      </w:r>
      <w:r w:rsidRPr="0063370D">
        <w:rPr>
          <w:rFonts w:cstheme="minorHAnsi"/>
        </w:rPr>
        <w:t>E</w:t>
      </w:r>
      <w:r w:rsidR="00307891" w:rsidRPr="0063370D">
        <w:rPr>
          <w:rFonts w:cstheme="minorHAnsi"/>
        </w:rPr>
        <w:t>xploitation</w:t>
      </w:r>
      <w:r w:rsidR="004866AC" w:rsidRPr="0063370D">
        <w:rPr>
          <w:rFonts w:cstheme="minorHAnsi"/>
        </w:rPr>
        <w:t xml:space="preserve"> or</w:t>
      </w:r>
      <w:r w:rsidR="00CD3BA7" w:rsidRPr="0063370D">
        <w:rPr>
          <w:rFonts w:cstheme="minorHAnsi"/>
        </w:rPr>
        <w:t xml:space="preserve"> Child Sexual Exploitation</w:t>
      </w:r>
      <w:r w:rsidR="00787210" w:rsidRPr="0063370D">
        <w:rPr>
          <w:rFonts w:cstheme="minorHAnsi"/>
        </w:rPr>
        <w:t xml:space="preserve"> will</w:t>
      </w:r>
      <w:r w:rsidRPr="0063370D">
        <w:rPr>
          <w:rFonts w:cstheme="minorHAnsi"/>
        </w:rPr>
        <w:t xml:space="preserve"> be elevated to the daily contact list to ensure that a referral can be made as soon as there is a concern raised.</w:t>
      </w:r>
      <w:r w:rsidRPr="000A6614">
        <w:rPr>
          <w:rFonts w:cstheme="minorHAnsi"/>
        </w:rPr>
        <w:t xml:space="preserve"> </w:t>
      </w:r>
    </w:p>
    <w:p w14:paraId="68D15EF5" w14:textId="63324C58" w:rsidR="00941B03" w:rsidRPr="000A6614" w:rsidRDefault="00AD32D6" w:rsidP="00F50FED">
      <w:pPr>
        <w:rPr>
          <w:rFonts w:cstheme="minorHAnsi"/>
        </w:rPr>
      </w:pPr>
      <w:r w:rsidRPr="000A6614">
        <w:rPr>
          <w:rFonts w:cstheme="minorHAnsi"/>
        </w:rPr>
        <w:t xml:space="preserve">We understand that there will likely be an increase in disclosures from children and adults as they return to the academy </w:t>
      </w:r>
      <w:r w:rsidR="00C54FCA" w:rsidRPr="000A6614">
        <w:rPr>
          <w:rFonts w:cstheme="minorHAnsi"/>
        </w:rPr>
        <w:t>and have prepared for this by increasing capacity to support those people</w:t>
      </w:r>
      <w:r w:rsidR="00E800FF" w:rsidRPr="000A6614">
        <w:rPr>
          <w:rFonts w:cstheme="minorHAnsi"/>
        </w:rPr>
        <w:t xml:space="preserve"> and make appropriate referrals</w:t>
      </w:r>
      <w:r w:rsidR="00D20470" w:rsidRPr="000A6614">
        <w:rPr>
          <w:rFonts w:cstheme="minorHAnsi"/>
        </w:rPr>
        <w:t>.</w:t>
      </w:r>
    </w:p>
    <w:p w14:paraId="1BA7A775" w14:textId="425D1DB6" w:rsidR="00D65486" w:rsidRPr="00CE1926" w:rsidRDefault="00082182" w:rsidP="00F50FED">
      <w:pPr>
        <w:rPr>
          <w:rFonts w:cstheme="minorHAnsi"/>
          <w:shd w:val="clear" w:color="auto" w:fill="FFFFFF"/>
        </w:rPr>
      </w:pPr>
      <w:r w:rsidRPr="000A6614">
        <w:rPr>
          <w:rFonts w:cstheme="minorHAnsi"/>
        </w:rPr>
        <w:t xml:space="preserve">Pupils and their families </w:t>
      </w:r>
      <w:r w:rsidR="003C7F86" w:rsidRPr="000A6614">
        <w:rPr>
          <w:rFonts w:cstheme="minorHAnsi"/>
        </w:rPr>
        <w:t xml:space="preserve">have been contacted </w:t>
      </w:r>
      <w:r w:rsidR="0064200F" w:rsidRPr="000A6614">
        <w:rPr>
          <w:rFonts w:cstheme="minorHAnsi"/>
        </w:rPr>
        <w:t xml:space="preserve">regularly to discuss </w:t>
      </w:r>
      <w:r w:rsidR="004F0F1F" w:rsidRPr="000A6614">
        <w:rPr>
          <w:rFonts w:cstheme="minorHAnsi"/>
        </w:rPr>
        <w:t xml:space="preserve">welfare, health and wellbeing during periods of non-attendance and they will be asked to share any changes </w:t>
      </w:r>
      <w:r w:rsidR="00855A34" w:rsidRPr="000A6614">
        <w:rPr>
          <w:rFonts w:cstheme="minorHAnsi"/>
        </w:rPr>
        <w:t xml:space="preserve">to the pupil’s welfare, health or wellbeing as they start to attend the academy once more to allow the academy to </w:t>
      </w:r>
      <w:r w:rsidR="003756C7" w:rsidRPr="000A6614">
        <w:rPr>
          <w:rFonts w:cstheme="minorHAnsi"/>
        </w:rPr>
        <w:t xml:space="preserve">maintain accurate records and </w:t>
      </w:r>
      <w:r w:rsidR="000E4D05" w:rsidRPr="000A6614">
        <w:rPr>
          <w:rFonts w:cstheme="minorHAnsi"/>
        </w:rPr>
        <w:t>respond appropriately to individual needs.</w:t>
      </w:r>
      <w:r w:rsidR="000E4D05" w:rsidRPr="00CE1926">
        <w:rPr>
          <w:rFonts w:cstheme="minorHAnsi"/>
        </w:rPr>
        <w:t xml:space="preserve"> </w:t>
      </w:r>
    </w:p>
    <w:p w14:paraId="7B563AA2" w14:textId="01AB8106" w:rsidR="00980988" w:rsidRPr="00CE1926" w:rsidRDefault="00980988" w:rsidP="00F50FED">
      <w:pPr>
        <w:rPr>
          <w:rFonts w:cstheme="minorHAnsi"/>
        </w:rPr>
      </w:pPr>
      <w:r w:rsidRPr="00CE1926">
        <w:rPr>
          <w:rFonts w:cstheme="minorHAnsi"/>
        </w:rPr>
        <w:t>We will continue to work with and support children’</w:t>
      </w:r>
      <w:r w:rsidR="00A50B02" w:rsidRPr="00CE1926">
        <w:rPr>
          <w:rFonts w:cstheme="minorHAnsi"/>
        </w:rPr>
        <w:t>s</w:t>
      </w:r>
      <w:r w:rsidRPr="00CE1926">
        <w:rPr>
          <w:rFonts w:cstheme="minorHAnsi"/>
        </w:rPr>
        <w:t xml:space="preserve"> social workers to help protect vulnerable children. This includes working with and supporting children’s social workers and the local authority virtual school head (VSH) for looked-after and previously looked-after children</w:t>
      </w:r>
      <w:r w:rsidR="00605E29" w:rsidRPr="00CE1926">
        <w:rPr>
          <w:rFonts w:cstheme="minorHAnsi"/>
        </w:rPr>
        <w:t xml:space="preserve"> in</w:t>
      </w:r>
      <w:r w:rsidR="00745F42" w:rsidRPr="00CE1926">
        <w:rPr>
          <w:rFonts w:cstheme="minorHAnsi"/>
        </w:rPr>
        <w:t xml:space="preserve"> </w:t>
      </w:r>
      <w:r w:rsidR="00605E29" w:rsidRPr="00CE1926">
        <w:rPr>
          <w:rFonts w:cstheme="minorHAnsi"/>
        </w:rPr>
        <w:t xml:space="preserve">line with the safeguarding partners </w:t>
      </w:r>
      <w:r w:rsidR="00745F42" w:rsidRPr="00CE1926">
        <w:rPr>
          <w:rFonts w:cstheme="minorHAnsi"/>
        </w:rPr>
        <w:t xml:space="preserve">detailed in the safeguarding and child protection policy. </w:t>
      </w:r>
    </w:p>
    <w:p w14:paraId="104E7B59" w14:textId="114ED412" w:rsidR="00ED28F2" w:rsidRPr="00CE1926" w:rsidRDefault="00111F57" w:rsidP="00ED28F2">
      <w:pPr>
        <w:pStyle w:val="NormalWeb"/>
        <w:shd w:val="clear" w:color="auto" w:fill="FFFFFF"/>
        <w:spacing w:before="300" w:beforeAutospacing="0" w:after="300" w:afterAutospacing="0"/>
        <w:rPr>
          <w:rFonts w:asciiTheme="minorHAnsi" w:hAnsiTheme="minorHAnsi" w:cstheme="minorHAnsi"/>
          <w:b/>
          <w:bCs/>
          <w:sz w:val="22"/>
          <w:szCs w:val="22"/>
          <w:shd w:val="clear" w:color="auto" w:fill="FFFFFF"/>
        </w:rPr>
      </w:pPr>
      <w:r>
        <w:rPr>
          <w:rFonts w:asciiTheme="minorHAnsi" w:hAnsiTheme="minorHAnsi" w:cstheme="minorHAnsi"/>
          <w:b/>
          <w:bCs/>
          <w:sz w:val="22"/>
          <w:szCs w:val="22"/>
          <w:shd w:val="clear" w:color="auto" w:fill="FFFFFF"/>
        </w:rPr>
        <w:t>4</w:t>
      </w:r>
      <w:r w:rsidR="00ED28F2" w:rsidRPr="00CE1926">
        <w:rPr>
          <w:rFonts w:asciiTheme="minorHAnsi" w:hAnsiTheme="minorHAnsi" w:cstheme="minorHAnsi"/>
          <w:b/>
          <w:bCs/>
          <w:sz w:val="22"/>
          <w:szCs w:val="22"/>
          <w:shd w:val="clear" w:color="auto" w:fill="FFFFFF"/>
        </w:rPr>
        <w:t xml:space="preserve">. Children Attending Alternative Provision </w:t>
      </w:r>
    </w:p>
    <w:p w14:paraId="4A0A82F3" w14:textId="1A323307" w:rsidR="00ED28F2" w:rsidRPr="00CE1926" w:rsidRDefault="00ED28F2" w:rsidP="00C9401D">
      <w:pPr>
        <w:pStyle w:val="NormalWeb"/>
        <w:shd w:val="clear" w:color="auto" w:fill="FFFFFF"/>
        <w:spacing w:before="300" w:beforeAutospacing="0" w:after="300" w:afterAutospacing="0"/>
        <w:rPr>
          <w:rFonts w:asciiTheme="minorHAnsi" w:hAnsiTheme="minorHAnsi" w:cstheme="minorHAnsi"/>
          <w:sz w:val="22"/>
          <w:szCs w:val="22"/>
        </w:rPr>
      </w:pPr>
      <w:r w:rsidRPr="00CE1926">
        <w:rPr>
          <w:rFonts w:asciiTheme="minorHAnsi" w:hAnsiTheme="minorHAnsi" w:cstheme="minorHAnsi"/>
          <w:sz w:val="22"/>
          <w:szCs w:val="22"/>
        </w:rPr>
        <w:t>Where our students are attending an alternative provision</w:t>
      </w:r>
      <w:r w:rsidR="003812DC" w:rsidRPr="00CE1926">
        <w:rPr>
          <w:rFonts w:asciiTheme="minorHAnsi" w:hAnsiTheme="minorHAnsi" w:cstheme="minorHAnsi"/>
          <w:sz w:val="22"/>
          <w:szCs w:val="22"/>
        </w:rPr>
        <w:t xml:space="preserve"> the government expectation is that it has remained</w:t>
      </w:r>
      <w:r w:rsidRPr="00CE1926">
        <w:rPr>
          <w:rFonts w:asciiTheme="minorHAnsi" w:hAnsiTheme="minorHAnsi" w:cstheme="minorHAnsi"/>
          <w:sz w:val="22"/>
          <w:szCs w:val="22"/>
        </w:rPr>
        <w:t xml:space="preserve"> open</w:t>
      </w:r>
      <w:r w:rsidR="00111F57">
        <w:rPr>
          <w:rFonts w:asciiTheme="minorHAnsi" w:hAnsiTheme="minorHAnsi" w:cstheme="minorHAnsi"/>
          <w:sz w:val="22"/>
          <w:szCs w:val="22"/>
        </w:rPr>
        <w:t xml:space="preserve"> during the </w:t>
      </w:r>
      <w:r w:rsidR="00192A02">
        <w:rPr>
          <w:rFonts w:asciiTheme="minorHAnsi" w:hAnsiTheme="minorHAnsi" w:cstheme="minorHAnsi"/>
          <w:sz w:val="22"/>
          <w:szCs w:val="22"/>
        </w:rPr>
        <w:t>COVID</w:t>
      </w:r>
      <w:r w:rsidR="00D564D3">
        <w:rPr>
          <w:rFonts w:asciiTheme="minorHAnsi" w:hAnsiTheme="minorHAnsi" w:cstheme="minorHAnsi"/>
          <w:sz w:val="22"/>
          <w:szCs w:val="22"/>
        </w:rPr>
        <w:t>-19</w:t>
      </w:r>
      <w:r w:rsidR="00111F57">
        <w:rPr>
          <w:rFonts w:asciiTheme="minorHAnsi" w:hAnsiTheme="minorHAnsi" w:cstheme="minorHAnsi"/>
          <w:sz w:val="22"/>
          <w:szCs w:val="22"/>
        </w:rPr>
        <w:t xml:space="preserve"> context</w:t>
      </w:r>
      <w:r w:rsidR="00B115B9" w:rsidRPr="00CE1926">
        <w:rPr>
          <w:rFonts w:asciiTheme="minorHAnsi" w:hAnsiTheme="minorHAnsi" w:cstheme="minorHAnsi"/>
          <w:sz w:val="22"/>
          <w:szCs w:val="22"/>
        </w:rPr>
        <w:t>. We will</w:t>
      </w:r>
      <w:r w:rsidRPr="00CE1926">
        <w:rPr>
          <w:rFonts w:asciiTheme="minorHAnsi" w:hAnsiTheme="minorHAnsi" w:cstheme="minorHAnsi"/>
          <w:sz w:val="22"/>
          <w:szCs w:val="22"/>
        </w:rPr>
        <w:t xml:space="preserve"> continue to record attendance </w:t>
      </w:r>
      <w:r w:rsidR="00B115B9" w:rsidRPr="00CE1926">
        <w:rPr>
          <w:rFonts w:asciiTheme="minorHAnsi" w:hAnsiTheme="minorHAnsi" w:cstheme="minorHAnsi"/>
          <w:sz w:val="22"/>
          <w:szCs w:val="22"/>
        </w:rPr>
        <w:t xml:space="preserve">(see below) </w:t>
      </w:r>
      <w:r w:rsidRPr="00CE1926">
        <w:rPr>
          <w:rFonts w:asciiTheme="minorHAnsi" w:hAnsiTheme="minorHAnsi" w:cstheme="minorHAnsi"/>
          <w:sz w:val="22"/>
          <w:szCs w:val="22"/>
        </w:rPr>
        <w:t>for these children</w:t>
      </w:r>
      <w:r w:rsidR="00A42E2F" w:rsidRPr="00CE1926">
        <w:rPr>
          <w:rFonts w:asciiTheme="minorHAnsi" w:hAnsiTheme="minorHAnsi" w:cstheme="minorHAnsi"/>
          <w:sz w:val="22"/>
          <w:szCs w:val="22"/>
        </w:rPr>
        <w:t xml:space="preserve"> in the same way as </w:t>
      </w:r>
      <w:r w:rsidR="004A59D6" w:rsidRPr="00CE1926">
        <w:rPr>
          <w:rFonts w:asciiTheme="minorHAnsi" w:hAnsiTheme="minorHAnsi" w:cstheme="minorHAnsi"/>
          <w:sz w:val="22"/>
          <w:szCs w:val="22"/>
        </w:rPr>
        <w:t xml:space="preserve">children that are attending </w:t>
      </w:r>
      <w:r w:rsidR="00111F57">
        <w:rPr>
          <w:rFonts w:asciiTheme="minorHAnsi" w:hAnsiTheme="minorHAnsi" w:cstheme="minorHAnsi"/>
          <w:sz w:val="22"/>
          <w:szCs w:val="22"/>
        </w:rPr>
        <w:t>the academy</w:t>
      </w:r>
      <w:r w:rsidR="004A59D6" w:rsidRPr="00CE1926">
        <w:rPr>
          <w:rFonts w:asciiTheme="minorHAnsi" w:hAnsiTheme="minorHAnsi" w:cstheme="minorHAnsi"/>
          <w:sz w:val="22"/>
          <w:szCs w:val="22"/>
        </w:rPr>
        <w:t xml:space="preserve"> during this time. </w:t>
      </w:r>
      <w:r w:rsidR="00134238" w:rsidRPr="00CE1926">
        <w:rPr>
          <w:rFonts w:asciiTheme="minorHAnsi" w:hAnsiTheme="minorHAnsi" w:cstheme="minorHAnsi"/>
          <w:sz w:val="22"/>
          <w:szCs w:val="22"/>
        </w:rPr>
        <w:t>We will follow the same guideline</w:t>
      </w:r>
      <w:r w:rsidR="00BD2FB3">
        <w:rPr>
          <w:rFonts w:asciiTheme="minorHAnsi" w:hAnsiTheme="minorHAnsi" w:cstheme="minorHAnsi"/>
          <w:sz w:val="22"/>
          <w:szCs w:val="22"/>
        </w:rPr>
        <w:t>s</w:t>
      </w:r>
      <w:r w:rsidR="00273AD0" w:rsidRPr="00CE1926">
        <w:rPr>
          <w:rFonts w:asciiTheme="minorHAnsi" w:hAnsiTheme="minorHAnsi" w:cstheme="minorHAnsi"/>
          <w:sz w:val="22"/>
          <w:szCs w:val="22"/>
        </w:rPr>
        <w:t xml:space="preserve"> if any of these children are classified as vulnerable or have an EHCP. </w:t>
      </w:r>
    </w:p>
    <w:p w14:paraId="063F149E" w14:textId="2D7155CB" w:rsidR="009711F3" w:rsidRPr="00CE1926" w:rsidRDefault="00111F57" w:rsidP="009711F3">
      <w:pPr>
        <w:pStyle w:val="Heading1"/>
        <w:rPr>
          <w:rFonts w:asciiTheme="minorHAnsi" w:hAnsiTheme="minorHAnsi" w:cstheme="minorHAnsi"/>
          <w:b/>
          <w:bCs/>
          <w:color w:val="auto"/>
          <w:sz w:val="22"/>
          <w:szCs w:val="22"/>
        </w:rPr>
      </w:pPr>
      <w:bookmarkStart w:id="36" w:name="_Toc36288917"/>
      <w:r>
        <w:rPr>
          <w:rFonts w:asciiTheme="minorHAnsi" w:hAnsiTheme="minorHAnsi" w:cstheme="minorHAnsi"/>
          <w:b/>
          <w:bCs/>
          <w:color w:val="auto"/>
          <w:sz w:val="22"/>
          <w:szCs w:val="22"/>
        </w:rPr>
        <w:lastRenderedPageBreak/>
        <w:t>5</w:t>
      </w:r>
      <w:r w:rsidR="009711F3" w:rsidRPr="00CE1926">
        <w:rPr>
          <w:rFonts w:asciiTheme="minorHAnsi" w:hAnsiTheme="minorHAnsi" w:cstheme="minorHAnsi"/>
          <w:b/>
          <w:bCs/>
          <w:color w:val="auto"/>
          <w:sz w:val="22"/>
          <w:szCs w:val="22"/>
        </w:rPr>
        <w:t>. Attendance monitoring</w:t>
      </w:r>
      <w:bookmarkEnd w:id="36"/>
    </w:p>
    <w:p w14:paraId="4DBFBEDF" w14:textId="6A3346A1" w:rsidR="00695C33" w:rsidRDefault="00695C33" w:rsidP="00695C33">
      <w:pPr>
        <w:shd w:val="clear" w:color="auto" w:fill="FFFFFF"/>
        <w:spacing w:before="300" w:after="300" w:line="240" w:lineRule="auto"/>
        <w:rPr>
          <w:rFonts w:eastAsia="Times New Roman" w:cstheme="minorHAnsi"/>
          <w:highlight w:val="magenta"/>
          <w:lang w:eastAsia="en-GB"/>
        </w:rPr>
      </w:pPr>
      <w:r w:rsidRPr="00111F57">
        <w:rPr>
          <w:rFonts w:eastAsia="Times New Roman" w:cstheme="minorHAnsi"/>
          <w:lang w:eastAsia="en-GB"/>
        </w:rPr>
        <w:t xml:space="preserve">We expect all pupils to attend the academy if they are well and isolate at home if they have any </w:t>
      </w:r>
      <w:r w:rsidR="00192A02">
        <w:rPr>
          <w:rFonts w:eastAsia="Times New Roman" w:cstheme="minorHAnsi"/>
          <w:lang w:eastAsia="en-GB"/>
        </w:rPr>
        <w:t>COVID</w:t>
      </w:r>
      <w:r w:rsidR="00D564D3">
        <w:rPr>
          <w:rFonts w:eastAsia="Times New Roman" w:cstheme="minorHAnsi"/>
          <w:lang w:eastAsia="en-GB"/>
        </w:rPr>
        <w:t>-19</w:t>
      </w:r>
      <w:r w:rsidRPr="00111F57">
        <w:rPr>
          <w:rFonts w:eastAsia="Times New Roman" w:cstheme="minorHAnsi"/>
          <w:lang w:eastAsia="en-GB"/>
        </w:rPr>
        <w:t xml:space="preserve"> symptoms</w:t>
      </w:r>
      <w:r w:rsidR="00D76DEC">
        <w:rPr>
          <w:rFonts w:eastAsia="Times New Roman" w:cstheme="minorHAnsi"/>
          <w:lang w:eastAsia="en-GB"/>
        </w:rPr>
        <w:t xml:space="preserve"> (and receive a COVID-19 test)</w:t>
      </w:r>
      <w:r w:rsidRPr="00111F57">
        <w:rPr>
          <w:rFonts w:eastAsia="Times New Roman" w:cstheme="minorHAnsi"/>
          <w:lang w:eastAsia="en-GB"/>
        </w:rPr>
        <w:t xml:space="preserve">, live with someone or been in contact with someone who has tested positive for </w:t>
      </w:r>
      <w:r w:rsidR="00192A02">
        <w:rPr>
          <w:rFonts w:eastAsia="Times New Roman" w:cstheme="minorHAnsi"/>
          <w:lang w:eastAsia="en-GB"/>
        </w:rPr>
        <w:t>COVID</w:t>
      </w:r>
      <w:r w:rsidRPr="00111F57">
        <w:rPr>
          <w:rFonts w:eastAsia="Times New Roman" w:cstheme="minorHAnsi"/>
          <w:lang w:eastAsia="en-GB"/>
        </w:rPr>
        <w:t xml:space="preserve">-19 in-line with the government advice. </w:t>
      </w:r>
    </w:p>
    <w:p w14:paraId="1BA7472C" w14:textId="1BBAF475" w:rsidR="00695C33" w:rsidRPr="00695C33" w:rsidRDefault="00695C33" w:rsidP="00695C33">
      <w:pPr>
        <w:shd w:val="clear" w:color="auto" w:fill="FFFFFF"/>
        <w:spacing w:before="300" w:after="300" w:line="240" w:lineRule="auto"/>
        <w:rPr>
          <w:rFonts w:eastAsia="Times New Roman" w:cstheme="minorHAnsi"/>
          <w:lang w:eastAsia="en-GB"/>
        </w:rPr>
      </w:pPr>
      <w:r w:rsidRPr="00695C33">
        <w:rPr>
          <w:rFonts w:eastAsia="Times New Roman" w:cstheme="minorHAnsi"/>
          <w:lang w:eastAsia="en-GB"/>
        </w:rPr>
        <w:t xml:space="preserve">Parents or carers are expected to contact the academy on the first day of the illness and inform the academy of the reason for absence so that the correct attendance codes can be used in every case of absence. We expect parents or carers to make contact to make us aware of the status of any </w:t>
      </w:r>
      <w:r w:rsidR="00192A02">
        <w:rPr>
          <w:rFonts w:eastAsia="Times New Roman" w:cstheme="minorHAnsi"/>
          <w:lang w:eastAsia="en-GB"/>
        </w:rPr>
        <w:t>COVID</w:t>
      </w:r>
      <w:r w:rsidRPr="00695C33">
        <w:rPr>
          <w:rFonts w:eastAsia="Times New Roman" w:cstheme="minorHAnsi"/>
          <w:lang w:eastAsia="en-GB"/>
        </w:rPr>
        <w:t xml:space="preserve">-19 tests that have become necessary and to update the academy on the welfare of the pupil. </w:t>
      </w:r>
    </w:p>
    <w:p w14:paraId="12E93962" w14:textId="07FAC616" w:rsidR="00695C33" w:rsidRPr="00695C33" w:rsidRDefault="00695C33" w:rsidP="00695C33">
      <w:pPr>
        <w:shd w:val="clear" w:color="auto" w:fill="FFFFFF"/>
        <w:spacing w:before="300" w:after="300" w:line="240" w:lineRule="auto"/>
        <w:rPr>
          <w:rFonts w:eastAsia="Times New Roman" w:cstheme="minorHAnsi"/>
          <w:lang w:eastAsia="en-GB"/>
        </w:rPr>
      </w:pPr>
      <w:r w:rsidRPr="00695C33">
        <w:rPr>
          <w:rFonts w:eastAsia="Times New Roman" w:cstheme="minorHAnsi"/>
          <w:lang w:eastAsia="en-GB"/>
        </w:rPr>
        <w:t>As long as a pupil is feeling well when isolating at home blended learning will begin. See appendix 1.</w:t>
      </w:r>
    </w:p>
    <w:p w14:paraId="0F00A5CD" w14:textId="77B79A38" w:rsidR="00695C33" w:rsidRPr="00CE1926" w:rsidRDefault="00695C33" w:rsidP="00695C33">
      <w:pPr>
        <w:shd w:val="clear" w:color="auto" w:fill="FFFFFF"/>
        <w:spacing w:before="300" w:after="300" w:line="240" w:lineRule="auto"/>
        <w:rPr>
          <w:rFonts w:eastAsia="Times New Roman" w:cstheme="minorHAnsi"/>
          <w:lang w:eastAsia="en-GB"/>
        </w:rPr>
      </w:pPr>
      <w:r w:rsidRPr="00695C33">
        <w:rPr>
          <w:rFonts w:eastAsia="Times New Roman" w:cstheme="minorHAnsi"/>
          <w:lang w:eastAsia="en-GB"/>
        </w:rPr>
        <w:t>We will record attendance for all pupils expected to attend the academy in-line with the most recent attendance codes and advice released by the DfE</w:t>
      </w:r>
      <w:r w:rsidR="00D76DEC">
        <w:rPr>
          <w:rFonts w:eastAsia="Times New Roman" w:cstheme="minorHAnsi"/>
          <w:lang w:eastAsia="en-GB"/>
        </w:rPr>
        <w:t>.</w:t>
      </w:r>
    </w:p>
    <w:p w14:paraId="54C1F783" w14:textId="52041A51" w:rsidR="00123B68" w:rsidRPr="00CE1926" w:rsidRDefault="00111F57" w:rsidP="00123B68">
      <w:pPr>
        <w:rPr>
          <w:rFonts w:cstheme="minorHAnsi"/>
          <w:b/>
          <w:bCs/>
        </w:rPr>
      </w:pPr>
      <w:r>
        <w:rPr>
          <w:rFonts w:cstheme="minorHAnsi"/>
          <w:b/>
          <w:bCs/>
        </w:rPr>
        <w:t xml:space="preserve">6. </w:t>
      </w:r>
      <w:r w:rsidR="00123B68" w:rsidRPr="00CE1926">
        <w:rPr>
          <w:rFonts w:cstheme="minorHAnsi"/>
          <w:b/>
          <w:bCs/>
        </w:rPr>
        <w:t>Designated Safeguarding Lead</w:t>
      </w:r>
      <w:r w:rsidR="00C67E61" w:rsidRPr="00CE1926">
        <w:rPr>
          <w:rFonts w:cstheme="minorHAnsi"/>
          <w:b/>
          <w:bCs/>
        </w:rPr>
        <w:t>s (DSL) and Deputies</w:t>
      </w:r>
      <w:r w:rsidR="00123B68" w:rsidRPr="00CE1926">
        <w:rPr>
          <w:rFonts w:cstheme="minorHAnsi"/>
          <w:b/>
          <w:bCs/>
        </w:rPr>
        <w:t xml:space="preserve"> (</w:t>
      </w:r>
      <w:r w:rsidR="00C67E61" w:rsidRPr="00CE1926">
        <w:rPr>
          <w:rFonts w:cstheme="minorHAnsi"/>
          <w:b/>
          <w:bCs/>
        </w:rPr>
        <w:t>D</w:t>
      </w:r>
      <w:r w:rsidR="00123B68" w:rsidRPr="00CE1926">
        <w:rPr>
          <w:rFonts w:cstheme="minorHAnsi"/>
          <w:b/>
          <w:bCs/>
        </w:rPr>
        <w:t>DSL)</w:t>
      </w:r>
    </w:p>
    <w:p w14:paraId="6B47E06E" w14:textId="4AFA050D" w:rsidR="009318E5" w:rsidRPr="00CE1926" w:rsidRDefault="0032754F" w:rsidP="00123B68">
      <w:pPr>
        <w:rPr>
          <w:rFonts w:cstheme="minorHAnsi"/>
        </w:rPr>
      </w:pPr>
      <w:r w:rsidRPr="00CE1926">
        <w:rPr>
          <w:rFonts w:cstheme="minorHAnsi"/>
        </w:rPr>
        <w:t xml:space="preserve">The DSL (DDSL) </w:t>
      </w:r>
      <w:r w:rsidR="00530D2D" w:rsidRPr="00CE1926">
        <w:rPr>
          <w:rFonts w:cstheme="minorHAnsi"/>
        </w:rPr>
        <w:t xml:space="preserve">remains responsible for managing safeguarding within the academy and </w:t>
      </w:r>
      <w:r w:rsidR="00BF6EB4" w:rsidRPr="00CE1926">
        <w:rPr>
          <w:rFonts w:cstheme="minorHAnsi"/>
        </w:rPr>
        <w:t xml:space="preserve">(with the </w:t>
      </w:r>
      <w:r w:rsidR="00192A02">
        <w:rPr>
          <w:rFonts w:cstheme="minorHAnsi"/>
        </w:rPr>
        <w:t>P</w:t>
      </w:r>
      <w:r w:rsidR="00BF6EB4" w:rsidRPr="00CE1926">
        <w:rPr>
          <w:rFonts w:cstheme="minorHAnsi"/>
        </w:rPr>
        <w:t>rincipal) responsible for ensuring that safeguarding is effective</w:t>
      </w:r>
      <w:r w:rsidR="008169EA" w:rsidRPr="00CE1926">
        <w:rPr>
          <w:rFonts w:cstheme="minorHAnsi"/>
        </w:rPr>
        <w:t xml:space="preserve">. </w:t>
      </w:r>
      <w:r w:rsidR="00CA1ACE" w:rsidRPr="00CE1926">
        <w:rPr>
          <w:rFonts w:cstheme="minorHAnsi"/>
        </w:rPr>
        <w:t xml:space="preserve">The DSL will support the </w:t>
      </w:r>
      <w:r w:rsidR="002218DE" w:rsidRPr="00CE1926">
        <w:rPr>
          <w:rFonts w:cstheme="minorHAnsi"/>
        </w:rPr>
        <w:t>P</w:t>
      </w:r>
      <w:r w:rsidR="00CA1ACE" w:rsidRPr="00CE1926">
        <w:rPr>
          <w:rFonts w:cstheme="minorHAnsi"/>
        </w:rPr>
        <w:t>rincipal in making decisions that will allow the academy to monitor relevant students</w:t>
      </w:r>
      <w:r w:rsidR="00F0107A" w:rsidRPr="00CE1926">
        <w:rPr>
          <w:rFonts w:cstheme="minorHAnsi"/>
        </w:rPr>
        <w:t xml:space="preserve"> and </w:t>
      </w:r>
      <w:r w:rsidR="00CA1ACE" w:rsidRPr="00CE1926">
        <w:rPr>
          <w:rFonts w:cstheme="minorHAnsi"/>
        </w:rPr>
        <w:t xml:space="preserve">ensure that safeguarding is considered as part of any </w:t>
      </w:r>
      <w:r w:rsidR="00A04617" w:rsidRPr="00CE1926">
        <w:rPr>
          <w:rFonts w:cstheme="minorHAnsi"/>
        </w:rPr>
        <w:t xml:space="preserve">new processes or structures that are introduced </w:t>
      </w:r>
      <w:r w:rsidR="008D0BD5" w:rsidRPr="00CE1926">
        <w:rPr>
          <w:rFonts w:cstheme="minorHAnsi"/>
        </w:rPr>
        <w:t>to meet the demands</w:t>
      </w:r>
      <w:r w:rsidR="00A92899" w:rsidRPr="00CE1926">
        <w:rPr>
          <w:rFonts w:cstheme="minorHAnsi"/>
        </w:rPr>
        <w:t xml:space="preserve"> </w:t>
      </w:r>
      <w:r w:rsidR="00A04617" w:rsidRPr="00CE1926">
        <w:rPr>
          <w:rFonts w:cstheme="minorHAnsi"/>
        </w:rPr>
        <w:t xml:space="preserve">during the </w:t>
      </w:r>
      <w:r w:rsidR="00192A02">
        <w:rPr>
          <w:rFonts w:cstheme="minorHAnsi"/>
        </w:rPr>
        <w:t>COVID</w:t>
      </w:r>
      <w:r w:rsidR="00A04617" w:rsidRPr="00CE1926">
        <w:rPr>
          <w:rFonts w:cstheme="minorHAnsi"/>
        </w:rPr>
        <w:t>-19 context</w:t>
      </w:r>
      <w:r w:rsidR="008D0BD5" w:rsidRPr="00CE1926">
        <w:rPr>
          <w:rFonts w:cstheme="minorHAnsi"/>
        </w:rPr>
        <w:t>.</w:t>
      </w:r>
    </w:p>
    <w:p w14:paraId="058BE85C" w14:textId="07B5C385" w:rsidR="00DA0B29" w:rsidRPr="00CE1926" w:rsidRDefault="00DA0B29" w:rsidP="00123B68">
      <w:pPr>
        <w:rPr>
          <w:rFonts w:cstheme="minorHAnsi"/>
        </w:rPr>
      </w:pPr>
      <w:r w:rsidRPr="00CE1926">
        <w:rPr>
          <w:rFonts w:cstheme="minorHAnsi"/>
        </w:rPr>
        <w:t>The DSL (DDSL)</w:t>
      </w:r>
      <w:r w:rsidR="006A34E6" w:rsidRPr="00CE1926">
        <w:rPr>
          <w:rFonts w:cstheme="minorHAnsi"/>
        </w:rPr>
        <w:t xml:space="preserve"> </w:t>
      </w:r>
      <w:r w:rsidRPr="00CE1926">
        <w:rPr>
          <w:rFonts w:cstheme="minorHAnsi"/>
        </w:rPr>
        <w:t xml:space="preserve">will continue to engage with social workers, and attend all multi-agency meetings, which can be done remotely. </w:t>
      </w:r>
    </w:p>
    <w:p w14:paraId="40641B9E" w14:textId="042274B7" w:rsidR="00FC2858" w:rsidRPr="00CE1926" w:rsidRDefault="009318E5" w:rsidP="00123B68">
      <w:pPr>
        <w:rPr>
          <w:rFonts w:cstheme="minorHAnsi"/>
        </w:rPr>
      </w:pPr>
      <w:r w:rsidRPr="00CE1926">
        <w:rPr>
          <w:rFonts w:cstheme="minorHAnsi"/>
        </w:rPr>
        <w:t>The DSL</w:t>
      </w:r>
      <w:r w:rsidR="0030237E" w:rsidRPr="00CE1926">
        <w:rPr>
          <w:rFonts w:cstheme="minorHAnsi"/>
        </w:rPr>
        <w:t xml:space="preserve"> (DDSL)</w:t>
      </w:r>
      <w:r w:rsidRPr="00CE1926">
        <w:rPr>
          <w:rFonts w:cstheme="minorHAnsi"/>
        </w:rPr>
        <w:t xml:space="preserve"> is responsible for overseeing that </w:t>
      </w:r>
      <w:r w:rsidR="003E6585" w:rsidRPr="00CE1926">
        <w:rPr>
          <w:rFonts w:cstheme="minorHAnsi"/>
        </w:rPr>
        <w:t>pupil attendance is monitored</w:t>
      </w:r>
      <w:r w:rsidR="00003E8C" w:rsidRPr="00CE1926">
        <w:rPr>
          <w:rFonts w:cstheme="minorHAnsi"/>
        </w:rPr>
        <w:t xml:space="preserve"> and safe and well checks are in place</w:t>
      </w:r>
      <w:r w:rsidR="003E6585" w:rsidRPr="00CE1926">
        <w:rPr>
          <w:rFonts w:cstheme="minorHAnsi"/>
        </w:rPr>
        <w:t xml:space="preserve"> to allow </w:t>
      </w:r>
      <w:r w:rsidR="00DC4497" w:rsidRPr="00CE1926">
        <w:rPr>
          <w:rFonts w:cstheme="minorHAnsi"/>
        </w:rPr>
        <w:t>timely safeguarding referral</w:t>
      </w:r>
      <w:r w:rsidR="00C4113E" w:rsidRPr="00CE1926">
        <w:rPr>
          <w:rFonts w:cstheme="minorHAnsi"/>
        </w:rPr>
        <w:t>s</w:t>
      </w:r>
      <w:r w:rsidR="00DC4497" w:rsidRPr="00CE1926">
        <w:rPr>
          <w:rFonts w:cstheme="minorHAnsi"/>
        </w:rPr>
        <w:t xml:space="preserve"> to be made</w:t>
      </w:r>
      <w:r w:rsidR="008E6E29" w:rsidRPr="00CE1926">
        <w:rPr>
          <w:rFonts w:cstheme="minorHAnsi"/>
        </w:rPr>
        <w:t xml:space="preserve"> or actions taken</w:t>
      </w:r>
      <w:r w:rsidR="00DC4497" w:rsidRPr="00CE1926">
        <w:rPr>
          <w:rFonts w:cstheme="minorHAnsi"/>
        </w:rPr>
        <w:t xml:space="preserve">, should they be required. </w:t>
      </w:r>
    </w:p>
    <w:p w14:paraId="0DB1FB8B" w14:textId="5C68E8ED" w:rsidR="0041612A" w:rsidRPr="00D76DEC" w:rsidRDefault="00FC2858" w:rsidP="00123B68">
      <w:pPr>
        <w:rPr>
          <w:rFonts w:cstheme="minorHAnsi"/>
        </w:rPr>
      </w:pPr>
      <w:r w:rsidRPr="00CE1926">
        <w:rPr>
          <w:rFonts w:cstheme="minorHAnsi"/>
        </w:rPr>
        <w:t>The DSL</w:t>
      </w:r>
      <w:r w:rsidR="0030237E" w:rsidRPr="00CE1926">
        <w:rPr>
          <w:rFonts w:cstheme="minorHAnsi"/>
        </w:rPr>
        <w:t xml:space="preserve"> (DDSL)</w:t>
      </w:r>
      <w:r w:rsidRPr="00CE1926">
        <w:rPr>
          <w:rFonts w:cstheme="minorHAnsi"/>
        </w:rPr>
        <w:t xml:space="preserve"> will ensure that</w:t>
      </w:r>
      <w:r w:rsidR="00A351D6" w:rsidRPr="00CE1926">
        <w:rPr>
          <w:rFonts w:cstheme="minorHAnsi"/>
        </w:rPr>
        <w:t xml:space="preserve"> information sharing is effective and timely to ensure that any </w:t>
      </w:r>
      <w:r w:rsidR="00185EC5" w:rsidRPr="00CE1926">
        <w:rPr>
          <w:rFonts w:cstheme="minorHAnsi"/>
        </w:rPr>
        <w:t xml:space="preserve">adults in other educational provisions </w:t>
      </w:r>
      <w:r w:rsidR="009478FC" w:rsidRPr="00CE1926">
        <w:rPr>
          <w:rFonts w:cstheme="minorHAnsi"/>
        </w:rPr>
        <w:t xml:space="preserve">looking after </w:t>
      </w:r>
      <w:r w:rsidR="00111F57">
        <w:rPr>
          <w:rFonts w:cstheme="minorHAnsi"/>
        </w:rPr>
        <w:t>our pupils</w:t>
      </w:r>
      <w:r w:rsidR="009478FC" w:rsidRPr="00CE1926">
        <w:rPr>
          <w:rFonts w:cstheme="minorHAnsi"/>
        </w:rPr>
        <w:t xml:space="preserve"> continue to be effectively safeguarded when </w:t>
      </w:r>
      <w:r w:rsidR="009478FC" w:rsidRPr="00D76DEC">
        <w:rPr>
          <w:rFonts w:cstheme="minorHAnsi"/>
        </w:rPr>
        <w:t xml:space="preserve">in that provision. </w:t>
      </w:r>
    </w:p>
    <w:p w14:paraId="3FBCA590" w14:textId="2BEB47E3" w:rsidR="00192A02" w:rsidRPr="00CE1926" w:rsidRDefault="00192A02" w:rsidP="00123B68">
      <w:pPr>
        <w:rPr>
          <w:rFonts w:cstheme="minorHAnsi"/>
        </w:rPr>
      </w:pPr>
      <w:r w:rsidRPr="00D76DEC">
        <w:rPr>
          <w:rFonts w:cstheme="minorHAnsi"/>
        </w:rPr>
        <w:t xml:space="preserve">THE DSL (DDSL) </w:t>
      </w:r>
      <w:r w:rsidR="00D76DEC" w:rsidRPr="00D76DEC">
        <w:rPr>
          <w:rFonts w:cstheme="minorHAnsi"/>
        </w:rPr>
        <w:t xml:space="preserve">will monitor the educational outcomes and well as welfare for vulnerable children accessing blended learning if required. </w:t>
      </w:r>
    </w:p>
    <w:p w14:paraId="33600505" w14:textId="70542A17" w:rsidR="0032754F" w:rsidRPr="00CE1926" w:rsidRDefault="00111F57" w:rsidP="00123B68">
      <w:pPr>
        <w:rPr>
          <w:rFonts w:cstheme="minorHAnsi"/>
          <w:b/>
          <w:bCs/>
        </w:rPr>
      </w:pPr>
      <w:r>
        <w:rPr>
          <w:rFonts w:cstheme="minorHAnsi"/>
          <w:b/>
          <w:bCs/>
        </w:rPr>
        <w:t xml:space="preserve">7. </w:t>
      </w:r>
      <w:r w:rsidR="00F15E59" w:rsidRPr="00CE1926">
        <w:rPr>
          <w:rFonts w:cstheme="minorHAnsi"/>
          <w:b/>
          <w:bCs/>
        </w:rPr>
        <w:t xml:space="preserve">Potential Absence of DSL/DDSL </w:t>
      </w:r>
      <w:r w:rsidR="00FC2858" w:rsidRPr="00CE1926">
        <w:rPr>
          <w:rFonts w:cstheme="minorHAnsi"/>
          <w:b/>
          <w:bCs/>
        </w:rPr>
        <w:t xml:space="preserve"> </w:t>
      </w:r>
      <w:r w:rsidR="00E64CCA" w:rsidRPr="00CE1926">
        <w:rPr>
          <w:rFonts w:cstheme="minorHAnsi"/>
          <w:b/>
          <w:bCs/>
        </w:rPr>
        <w:t xml:space="preserve"> </w:t>
      </w:r>
      <w:r w:rsidR="008D0BD5" w:rsidRPr="00CE1926">
        <w:rPr>
          <w:rFonts w:cstheme="minorHAnsi"/>
          <w:b/>
          <w:bCs/>
        </w:rPr>
        <w:t xml:space="preserve"> </w:t>
      </w:r>
      <w:r w:rsidR="00A04617" w:rsidRPr="00CE1926">
        <w:rPr>
          <w:rFonts w:cstheme="minorHAnsi"/>
          <w:b/>
          <w:bCs/>
        </w:rPr>
        <w:t xml:space="preserve"> </w:t>
      </w:r>
    </w:p>
    <w:p w14:paraId="46F0464A" w14:textId="52D49772" w:rsidR="00123B68" w:rsidRPr="00CE1926" w:rsidRDefault="00123B68" w:rsidP="00123B68">
      <w:pPr>
        <w:rPr>
          <w:rFonts w:cstheme="minorHAnsi"/>
        </w:rPr>
      </w:pPr>
      <w:r w:rsidRPr="00CE1926">
        <w:rPr>
          <w:rFonts w:cstheme="minorHAnsi"/>
        </w:rPr>
        <w:t xml:space="preserve">Please refer to section 1 </w:t>
      </w:r>
      <w:r w:rsidR="00374095" w:rsidRPr="00CE1926">
        <w:rPr>
          <w:rFonts w:cstheme="minorHAnsi"/>
        </w:rPr>
        <w:t xml:space="preserve">for the names and contacts of relevant safeguarding contacts during the </w:t>
      </w:r>
      <w:r w:rsidR="00192A02">
        <w:rPr>
          <w:rFonts w:cstheme="minorHAnsi"/>
        </w:rPr>
        <w:t>COVID</w:t>
      </w:r>
      <w:r w:rsidR="00374095" w:rsidRPr="00CE1926">
        <w:rPr>
          <w:rFonts w:cstheme="minorHAnsi"/>
        </w:rPr>
        <w:t xml:space="preserve">-19 context. </w:t>
      </w:r>
    </w:p>
    <w:p w14:paraId="0AC56EE9" w14:textId="411FE9A4" w:rsidR="00123B68" w:rsidRPr="00CE1926" w:rsidRDefault="00123B68" w:rsidP="00123B68">
      <w:pPr>
        <w:rPr>
          <w:rFonts w:cstheme="minorHAnsi"/>
        </w:rPr>
      </w:pPr>
      <w:r w:rsidRPr="00CE1926">
        <w:rPr>
          <w:rFonts w:cstheme="minorHAnsi"/>
        </w:rPr>
        <w:t xml:space="preserve">The optimal scenario is to have a trained DSL or deputy available on site. Where this is not the case a trained DSL or deputy will be available to be contacted via phone or online video </w:t>
      </w:r>
      <w:r w:rsidR="00C0031B" w:rsidRPr="00CE1926">
        <w:rPr>
          <w:rFonts w:cstheme="minorHAnsi"/>
        </w:rPr>
        <w:t>(</w:t>
      </w:r>
      <w:r w:rsidRPr="00CE1926">
        <w:rPr>
          <w:rFonts w:cstheme="minorHAnsi"/>
        </w:rPr>
        <w:t xml:space="preserve">for example </w:t>
      </w:r>
      <w:r w:rsidR="00C0031B" w:rsidRPr="00CE1926">
        <w:rPr>
          <w:rFonts w:cstheme="minorHAnsi"/>
        </w:rPr>
        <w:t xml:space="preserve">when they are </w:t>
      </w:r>
      <w:r w:rsidRPr="00CE1926">
        <w:rPr>
          <w:rFonts w:cstheme="minorHAnsi"/>
        </w:rPr>
        <w:t>working from home</w:t>
      </w:r>
      <w:r w:rsidR="00C0031B" w:rsidRPr="00CE1926">
        <w:rPr>
          <w:rFonts w:cstheme="minorHAnsi"/>
        </w:rPr>
        <w:t xml:space="preserve">). Where possible though the academy will seek to </w:t>
      </w:r>
      <w:r w:rsidR="00DA29F7" w:rsidRPr="00CE1926">
        <w:rPr>
          <w:rFonts w:cstheme="minorHAnsi"/>
        </w:rPr>
        <w:t xml:space="preserve">include a DSL/DDSL in each </w:t>
      </w:r>
      <w:r w:rsidR="00B93216" w:rsidRPr="00CE1926">
        <w:rPr>
          <w:rFonts w:cstheme="minorHAnsi"/>
        </w:rPr>
        <w:t xml:space="preserve">shift in the rota. </w:t>
      </w:r>
    </w:p>
    <w:p w14:paraId="0053163E" w14:textId="59EA2E82" w:rsidR="00FC3945" w:rsidRPr="00CE1926" w:rsidRDefault="00FC3945" w:rsidP="00123B68">
      <w:pPr>
        <w:rPr>
          <w:rFonts w:cstheme="minorHAnsi"/>
        </w:rPr>
      </w:pPr>
      <w:r w:rsidRPr="00CE1926">
        <w:rPr>
          <w:rFonts w:cstheme="minorHAnsi"/>
        </w:rPr>
        <w:t>Whatever the scenario, it is important that all staff and volunteers have access to a trained DSL or deputy. On each day, staff on site will be made aware of</w:t>
      </w:r>
      <w:r w:rsidR="00337EDD" w:rsidRPr="00CE1926">
        <w:rPr>
          <w:rFonts w:cstheme="minorHAnsi"/>
        </w:rPr>
        <w:t xml:space="preserve"> who that</w:t>
      </w:r>
      <w:r w:rsidRPr="00CE1926">
        <w:rPr>
          <w:rFonts w:cstheme="minorHAnsi"/>
        </w:rPr>
        <w:t xml:space="preserve"> person is and how to speak to them</w:t>
      </w:r>
      <w:r w:rsidR="00E46D45" w:rsidRPr="00CE1926">
        <w:rPr>
          <w:rFonts w:cstheme="minorHAnsi"/>
        </w:rPr>
        <w:t xml:space="preserve"> if the </w:t>
      </w:r>
      <w:r w:rsidR="00FE7B1E" w:rsidRPr="00CE1926">
        <w:rPr>
          <w:rFonts w:cstheme="minorHAnsi"/>
        </w:rPr>
        <w:t>DSL or DDSL is not on site</w:t>
      </w:r>
      <w:r w:rsidR="00752E32" w:rsidRPr="00CE1926">
        <w:rPr>
          <w:rFonts w:cstheme="minorHAnsi"/>
        </w:rPr>
        <w:t xml:space="preserve">. </w:t>
      </w:r>
    </w:p>
    <w:p w14:paraId="562AD983" w14:textId="01EBC1C3" w:rsidR="00123B68" w:rsidRPr="00CE1926" w:rsidRDefault="00123B68" w:rsidP="00123B68">
      <w:pPr>
        <w:rPr>
          <w:rFonts w:cstheme="minorHAnsi"/>
        </w:rPr>
      </w:pPr>
      <w:r w:rsidRPr="00CE1926">
        <w:rPr>
          <w:rFonts w:cstheme="minorHAnsi"/>
        </w:rPr>
        <w:lastRenderedPageBreak/>
        <w:t>Where a trained DSL or deputy is not on site, in addition to the above, a senior leader will assume responsibility for co-ordinating safeguarding on site</w:t>
      </w:r>
      <w:r w:rsidR="0014775C" w:rsidRPr="00CE1926">
        <w:rPr>
          <w:rFonts w:cstheme="minorHAnsi"/>
        </w:rPr>
        <w:t xml:space="preserve"> and will contact </w:t>
      </w:r>
      <w:r w:rsidR="00B16B6A" w:rsidRPr="00CE1926">
        <w:rPr>
          <w:rFonts w:cstheme="minorHAnsi"/>
        </w:rPr>
        <w:t xml:space="preserve">Sarah Bloomer (Director of Safeguarding) </w:t>
      </w:r>
      <w:r w:rsidR="000E6707" w:rsidRPr="00CE1926">
        <w:rPr>
          <w:rFonts w:cstheme="minorHAnsi"/>
        </w:rPr>
        <w:t>or failing that</w:t>
      </w:r>
      <w:r w:rsidR="006248A3" w:rsidRPr="00CE1926">
        <w:rPr>
          <w:rFonts w:cstheme="minorHAnsi"/>
        </w:rPr>
        <w:t>, contact</w:t>
      </w:r>
      <w:r w:rsidR="000E6707" w:rsidRPr="00CE1926">
        <w:rPr>
          <w:rFonts w:cstheme="minorHAnsi"/>
        </w:rPr>
        <w:t xml:space="preserve"> the Executive Principal or Regional Educational Dir</w:t>
      </w:r>
      <w:r w:rsidR="006248A3" w:rsidRPr="00CE1926">
        <w:rPr>
          <w:rFonts w:cstheme="minorHAnsi"/>
        </w:rPr>
        <w:t xml:space="preserve">ector to </w:t>
      </w:r>
      <w:r w:rsidR="0004045F" w:rsidRPr="00CE1926">
        <w:rPr>
          <w:rFonts w:cstheme="minorHAnsi"/>
        </w:rPr>
        <w:t>notify them of the situation</w:t>
      </w:r>
      <w:r w:rsidR="00103950" w:rsidRPr="00CE1926">
        <w:rPr>
          <w:rFonts w:cstheme="minorHAnsi"/>
        </w:rPr>
        <w:t xml:space="preserve"> immediately. </w:t>
      </w:r>
      <w:r w:rsidR="00704644" w:rsidRPr="00CE1926">
        <w:rPr>
          <w:rFonts w:cstheme="minorHAnsi"/>
        </w:rPr>
        <w:t>The senior leader</w:t>
      </w:r>
      <w:r w:rsidR="00E85D27" w:rsidRPr="00CE1926">
        <w:rPr>
          <w:rFonts w:cstheme="minorHAnsi"/>
        </w:rPr>
        <w:t xml:space="preserve"> </w:t>
      </w:r>
      <w:r w:rsidR="009F5B20" w:rsidRPr="00CE1926">
        <w:rPr>
          <w:rFonts w:cstheme="minorHAnsi"/>
        </w:rPr>
        <w:t xml:space="preserve">will </w:t>
      </w:r>
      <w:r w:rsidR="00E85D27" w:rsidRPr="00CE1926">
        <w:rPr>
          <w:rFonts w:cstheme="minorHAnsi"/>
        </w:rPr>
        <w:t>u</w:t>
      </w:r>
      <w:r w:rsidR="007733E3" w:rsidRPr="00CE1926">
        <w:rPr>
          <w:rFonts w:cstheme="minorHAnsi"/>
        </w:rPr>
        <w:t>pdat</w:t>
      </w:r>
      <w:r w:rsidR="0037784B" w:rsidRPr="00CE1926">
        <w:rPr>
          <w:rFonts w:cstheme="minorHAnsi"/>
        </w:rPr>
        <w:t>e</w:t>
      </w:r>
      <w:r w:rsidR="00E85D27" w:rsidRPr="00CE1926">
        <w:rPr>
          <w:rFonts w:cstheme="minorHAnsi"/>
        </w:rPr>
        <w:t xml:space="preserve"> and manag</w:t>
      </w:r>
      <w:r w:rsidR="008345F8" w:rsidRPr="00CE1926">
        <w:rPr>
          <w:rFonts w:cstheme="minorHAnsi"/>
        </w:rPr>
        <w:t>e</w:t>
      </w:r>
      <w:r w:rsidR="00E85D27" w:rsidRPr="00CE1926">
        <w:rPr>
          <w:rFonts w:cstheme="minorHAnsi"/>
        </w:rPr>
        <w:t xml:space="preserve"> access to </w:t>
      </w:r>
      <w:r w:rsidR="00CF3C91" w:rsidRPr="00CE1926">
        <w:rPr>
          <w:rFonts w:cstheme="minorHAnsi"/>
        </w:rPr>
        <w:t xml:space="preserve">the </w:t>
      </w:r>
      <w:r w:rsidR="00E85D27" w:rsidRPr="00CE1926">
        <w:rPr>
          <w:rFonts w:cstheme="minorHAnsi"/>
        </w:rPr>
        <w:t>child protection online management system</w:t>
      </w:r>
      <w:r w:rsidR="00795AC4" w:rsidRPr="00CE1926">
        <w:rPr>
          <w:rFonts w:cstheme="minorHAnsi"/>
        </w:rPr>
        <w:t xml:space="preserve"> (</w:t>
      </w:r>
      <w:r w:rsidR="00E85D27" w:rsidRPr="00CE1926">
        <w:rPr>
          <w:rFonts w:cstheme="minorHAnsi"/>
        </w:rPr>
        <w:t>CPOMS</w:t>
      </w:r>
      <w:r w:rsidR="00795AC4" w:rsidRPr="00CE1926">
        <w:rPr>
          <w:rFonts w:cstheme="minorHAnsi"/>
        </w:rPr>
        <w:t>)</w:t>
      </w:r>
      <w:r w:rsidR="00E85D27" w:rsidRPr="00CE1926">
        <w:rPr>
          <w:rFonts w:cstheme="minorHAnsi"/>
        </w:rPr>
        <w:t xml:space="preserve"> and </w:t>
      </w:r>
      <w:r w:rsidR="00385913" w:rsidRPr="00CE1926">
        <w:rPr>
          <w:rFonts w:cstheme="minorHAnsi"/>
        </w:rPr>
        <w:t xml:space="preserve">liaise </w:t>
      </w:r>
      <w:r w:rsidR="00E85D27" w:rsidRPr="00CE1926">
        <w:rPr>
          <w:rFonts w:cstheme="minorHAnsi"/>
        </w:rPr>
        <w:t xml:space="preserve"> with the offsite DSL (or deputy) and as required l</w:t>
      </w:r>
      <w:r w:rsidR="00C50CDA" w:rsidRPr="00CE1926">
        <w:rPr>
          <w:rFonts w:cstheme="minorHAnsi"/>
        </w:rPr>
        <w:t>iaise</w:t>
      </w:r>
      <w:r w:rsidR="00E85D27" w:rsidRPr="00CE1926">
        <w:rPr>
          <w:rFonts w:cstheme="minorHAnsi"/>
        </w:rPr>
        <w:t xml:space="preserve"> with children’s social workers where they require access to children in need and/or to carry out statutory assessments at the</w:t>
      </w:r>
      <w:r w:rsidR="008C5A84" w:rsidRPr="00CE1926">
        <w:rPr>
          <w:rFonts w:cstheme="minorHAnsi"/>
        </w:rPr>
        <w:t xml:space="preserve"> academy. </w:t>
      </w:r>
      <w:r w:rsidR="00B21F7B" w:rsidRPr="00CE1926">
        <w:rPr>
          <w:rFonts w:cstheme="minorHAnsi"/>
        </w:rPr>
        <w:t xml:space="preserve">The senior leader will </w:t>
      </w:r>
      <w:r w:rsidR="00841C2D" w:rsidRPr="00CE1926">
        <w:rPr>
          <w:rFonts w:cstheme="minorHAnsi"/>
        </w:rPr>
        <w:t>also</w:t>
      </w:r>
      <w:r w:rsidR="0040715D" w:rsidRPr="00CE1926">
        <w:rPr>
          <w:rFonts w:cstheme="minorHAnsi"/>
        </w:rPr>
        <w:t xml:space="preserve"> ensure that all the responsibilities of the DSL listed above will be </w:t>
      </w:r>
      <w:r w:rsidR="0054676D" w:rsidRPr="00CE1926">
        <w:rPr>
          <w:rFonts w:cstheme="minorHAnsi"/>
        </w:rPr>
        <w:t xml:space="preserve">met. </w:t>
      </w:r>
      <w:r w:rsidR="0032754F" w:rsidRPr="00CE1926">
        <w:rPr>
          <w:rFonts w:cstheme="minorHAnsi"/>
        </w:rPr>
        <w:t xml:space="preserve"> </w:t>
      </w:r>
    </w:p>
    <w:p w14:paraId="771BB0B6" w14:textId="6FB1C8DC" w:rsidR="00123B68" w:rsidRPr="00CE1926" w:rsidRDefault="009B01A3" w:rsidP="00123B68">
      <w:pPr>
        <w:rPr>
          <w:rFonts w:cstheme="minorHAnsi"/>
        </w:rPr>
      </w:pPr>
      <w:r w:rsidRPr="00CE1926">
        <w:rPr>
          <w:rFonts w:cstheme="minorHAnsi"/>
        </w:rPr>
        <w:t>If a situation occurs</w:t>
      </w:r>
      <w:r w:rsidR="00C67E61" w:rsidRPr="00CE1926">
        <w:rPr>
          <w:rFonts w:cstheme="minorHAnsi"/>
        </w:rPr>
        <w:t xml:space="preserve"> where the</w:t>
      </w:r>
      <w:r w:rsidR="00BB2BFE" w:rsidRPr="00CE1926">
        <w:rPr>
          <w:rFonts w:cstheme="minorHAnsi"/>
        </w:rPr>
        <w:t>r</w:t>
      </w:r>
      <w:r w:rsidR="00C67E61" w:rsidRPr="00CE1926">
        <w:rPr>
          <w:rFonts w:cstheme="minorHAnsi"/>
        </w:rPr>
        <w:t>e is no DSL/DDSL</w:t>
      </w:r>
      <w:r w:rsidR="00E85D27" w:rsidRPr="00CE1926">
        <w:rPr>
          <w:rFonts w:cstheme="minorHAnsi"/>
        </w:rPr>
        <w:t>/Member of SLT</w:t>
      </w:r>
      <w:r w:rsidR="00C67E61" w:rsidRPr="00CE1926">
        <w:rPr>
          <w:rFonts w:cstheme="minorHAnsi"/>
        </w:rPr>
        <w:t xml:space="preserve"> available for the academy </w:t>
      </w:r>
      <w:r w:rsidR="00D93F52" w:rsidRPr="00CE1926">
        <w:rPr>
          <w:rFonts w:cstheme="minorHAnsi"/>
        </w:rPr>
        <w:t>on any particular day</w:t>
      </w:r>
      <w:r w:rsidRPr="00CE1926">
        <w:rPr>
          <w:rFonts w:cstheme="minorHAnsi"/>
        </w:rPr>
        <w:t xml:space="preserve"> </w:t>
      </w:r>
      <w:r w:rsidR="00A01D2A" w:rsidRPr="00CE1926">
        <w:rPr>
          <w:rFonts w:cstheme="minorHAnsi"/>
        </w:rPr>
        <w:t xml:space="preserve">(e.g. </w:t>
      </w:r>
      <w:r w:rsidR="00A56F23" w:rsidRPr="00CE1926">
        <w:rPr>
          <w:rFonts w:cstheme="minorHAnsi"/>
        </w:rPr>
        <w:t xml:space="preserve">due to </w:t>
      </w:r>
      <w:r w:rsidR="00A01D2A" w:rsidRPr="00CE1926">
        <w:rPr>
          <w:rFonts w:cstheme="minorHAnsi"/>
        </w:rPr>
        <w:t>unprecedented levels of illness)</w:t>
      </w:r>
      <w:r w:rsidR="00D93F52" w:rsidRPr="00CE1926">
        <w:rPr>
          <w:rFonts w:cstheme="minorHAnsi"/>
        </w:rPr>
        <w:t xml:space="preserve">, </w:t>
      </w:r>
      <w:r w:rsidR="00E85D27" w:rsidRPr="00CE1926">
        <w:rPr>
          <w:rFonts w:cstheme="minorHAnsi"/>
        </w:rPr>
        <w:t>t</w:t>
      </w:r>
      <w:r w:rsidR="00D93F52" w:rsidRPr="00CE1926">
        <w:rPr>
          <w:rFonts w:cstheme="minorHAnsi"/>
        </w:rPr>
        <w:t xml:space="preserve">he </w:t>
      </w:r>
      <w:r w:rsidR="00DE1D6E" w:rsidRPr="00CE1926">
        <w:rPr>
          <w:rFonts w:cstheme="minorHAnsi"/>
        </w:rPr>
        <w:t xml:space="preserve">most senior member of staff for that day will contact </w:t>
      </w:r>
      <w:r w:rsidR="0066453C" w:rsidRPr="00CE1926">
        <w:rPr>
          <w:rFonts w:cstheme="minorHAnsi"/>
        </w:rPr>
        <w:t>Sarah Bloomer</w:t>
      </w:r>
      <w:r w:rsidR="00163E73" w:rsidRPr="00CE1926">
        <w:rPr>
          <w:rFonts w:cstheme="minorHAnsi"/>
        </w:rPr>
        <w:t xml:space="preserve"> (Director of Safeguarding)</w:t>
      </w:r>
      <w:r w:rsidR="0066453C" w:rsidRPr="00CE1926">
        <w:rPr>
          <w:rFonts w:cstheme="minorHAnsi"/>
        </w:rPr>
        <w:t xml:space="preserve"> </w:t>
      </w:r>
      <w:r w:rsidR="00163E73" w:rsidRPr="00CE1926">
        <w:rPr>
          <w:rFonts w:cstheme="minorHAnsi"/>
        </w:rPr>
        <w:t>and failing that, the Executive Principal or Regional Educational Director for the academy to establish who the contactable DSL is</w:t>
      </w:r>
      <w:r w:rsidR="005D0EE3" w:rsidRPr="00CE1926">
        <w:rPr>
          <w:rFonts w:cstheme="minorHAnsi"/>
        </w:rPr>
        <w:t xml:space="preserve"> for that day</w:t>
      </w:r>
      <w:r w:rsidR="00815F26" w:rsidRPr="00CE1926">
        <w:rPr>
          <w:rFonts w:cstheme="minorHAnsi"/>
        </w:rPr>
        <w:t xml:space="preserve"> to ensure that </w:t>
      </w:r>
      <w:r w:rsidR="00AA1F4D" w:rsidRPr="00CE1926">
        <w:rPr>
          <w:rFonts w:cstheme="minorHAnsi"/>
        </w:rPr>
        <w:t>appropriate</w:t>
      </w:r>
      <w:r w:rsidR="00815F26" w:rsidRPr="00CE1926">
        <w:rPr>
          <w:rFonts w:cstheme="minorHAnsi"/>
        </w:rPr>
        <w:t xml:space="preserve"> referrals are made to relevant </w:t>
      </w:r>
      <w:r w:rsidR="005F5661" w:rsidRPr="00CE1926">
        <w:rPr>
          <w:rFonts w:cstheme="minorHAnsi"/>
        </w:rPr>
        <w:t>agencies in a timely manner.</w:t>
      </w:r>
      <w:r w:rsidR="00F01859" w:rsidRPr="00CE1926">
        <w:rPr>
          <w:rFonts w:cstheme="minorHAnsi"/>
        </w:rPr>
        <w:t xml:space="preserve"> </w:t>
      </w:r>
      <w:r w:rsidR="0008596A" w:rsidRPr="00CE1926">
        <w:rPr>
          <w:rFonts w:cstheme="minorHAnsi"/>
        </w:rPr>
        <w:t xml:space="preserve">See section 1 for contact details. </w:t>
      </w:r>
      <w:r w:rsidR="00163E73" w:rsidRPr="00CE1926">
        <w:rPr>
          <w:rFonts w:cstheme="minorHAnsi"/>
        </w:rPr>
        <w:t xml:space="preserve"> </w:t>
      </w:r>
    </w:p>
    <w:p w14:paraId="79C811B8" w14:textId="08478FEE" w:rsidR="00123B68" w:rsidRPr="00CE1926" w:rsidRDefault="00111F57" w:rsidP="00123B68">
      <w:pPr>
        <w:rPr>
          <w:rFonts w:cstheme="minorHAnsi"/>
          <w:b/>
          <w:bCs/>
        </w:rPr>
      </w:pPr>
      <w:r>
        <w:rPr>
          <w:rFonts w:cstheme="minorHAnsi"/>
          <w:b/>
          <w:bCs/>
        </w:rPr>
        <w:t>8</w:t>
      </w:r>
      <w:r w:rsidR="00994D1C" w:rsidRPr="00CE1926">
        <w:rPr>
          <w:rFonts w:cstheme="minorHAnsi"/>
          <w:b/>
          <w:bCs/>
        </w:rPr>
        <w:t>. Reporting a Concern</w:t>
      </w:r>
    </w:p>
    <w:p w14:paraId="016870DD" w14:textId="35E5B91B" w:rsidR="00123B68" w:rsidRPr="00CE1926" w:rsidRDefault="00123B68" w:rsidP="00123B68">
      <w:pPr>
        <w:rPr>
          <w:rFonts w:cstheme="minorHAnsi"/>
        </w:rPr>
      </w:pPr>
      <w:r w:rsidRPr="00CE1926">
        <w:rPr>
          <w:rFonts w:cstheme="minorHAnsi"/>
        </w:rPr>
        <w:t>Where staff have a concern about a child, they should continue to follow the process outlined in the school safeguarding policy, this includes making a report via CPOMS, which can be done remotely</w:t>
      </w:r>
      <w:r w:rsidR="00D97E6D" w:rsidRPr="00CE1926">
        <w:rPr>
          <w:rFonts w:cstheme="minorHAnsi"/>
        </w:rPr>
        <w:t xml:space="preserve"> if required.</w:t>
      </w:r>
    </w:p>
    <w:p w14:paraId="0F2B7481" w14:textId="3405C9D1" w:rsidR="00123B68" w:rsidRPr="00CE1926" w:rsidRDefault="00123B68" w:rsidP="00123B68">
      <w:pPr>
        <w:rPr>
          <w:rFonts w:cstheme="minorHAnsi"/>
        </w:rPr>
      </w:pPr>
      <w:r w:rsidRPr="00CE1926">
        <w:rPr>
          <w:rFonts w:cstheme="minorHAnsi"/>
        </w:rPr>
        <w:t>In the unlikely event that a member of staff cannot access their CPOMS from home, they should email the Designated Safeguarding Lead</w:t>
      </w:r>
      <w:r w:rsidR="00D97E6D" w:rsidRPr="00CE1926">
        <w:rPr>
          <w:rFonts w:cstheme="minorHAnsi"/>
        </w:rPr>
        <w:t xml:space="preserve"> and the Principal (unless they </w:t>
      </w:r>
      <w:r w:rsidR="00AB7D7F" w:rsidRPr="00CE1926">
        <w:rPr>
          <w:rFonts w:cstheme="minorHAnsi"/>
        </w:rPr>
        <w:t xml:space="preserve">have been informed that </w:t>
      </w:r>
      <w:r w:rsidR="003C7738" w:rsidRPr="00CE1926">
        <w:rPr>
          <w:rFonts w:cstheme="minorHAnsi"/>
        </w:rPr>
        <w:t>other members of SLT are leading</w:t>
      </w:r>
      <w:r w:rsidR="0031247E" w:rsidRPr="00CE1926">
        <w:rPr>
          <w:rFonts w:cstheme="minorHAnsi"/>
        </w:rPr>
        <w:t xml:space="preserve"> the academy</w:t>
      </w:r>
      <w:r w:rsidR="003C7738" w:rsidRPr="00CE1926">
        <w:rPr>
          <w:rFonts w:cstheme="minorHAnsi"/>
        </w:rPr>
        <w:t xml:space="preserve"> due to </w:t>
      </w:r>
      <w:r w:rsidR="002D5D6F" w:rsidRPr="00CE1926">
        <w:rPr>
          <w:rFonts w:cstheme="minorHAnsi"/>
        </w:rPr>
        <w:t>absence through illness).</w:t>
      </w:r>
      <w:r w:rsidR="0031247E" w:rsidRPr="00CE1926">
        <w:rPr>
          <w:rFonts w:cstheme="minorHAnsi"/>
        </w:rPr>
        <w:t xml:space="preserve"> </w:t>
      </w:r>
      <w:r w:rsidRPr="00CE1926">
        <w:rPr>
          <w:rFonts w:cstheme="minorHAnsi"/>
        </w:rPr>
        <w:t xml:space="preserve">This will ensure that the concern is received. </w:t>
      </w:r>
    </w:p>
    <w:p w14:paraId="7ADDA6F4" w14:textId="0E59D452" w:rsidR="00023EDC" w:rsidRPr="00CE1926" w:rsidRDefault="004804D1" w:rsidP="00123B68">
      <w:pPr>
        <w:rPr>
          <w:rFonts w:cstheme="minorHAnsi"/>
        </w:rPr>
      </w:pPr>
      <w:r w:rsidRPr="00CE1926">
        <w:rPr>
          <w:rFonts w:cstheme="minorHAnsi"/>
        </w:rPr>
        <w:t xml:space="preserve">During the </w:t>
      </w:r>
      <w:r w:rsidR="00192A02">
        <w:rPr>
          <w:rFonts w:cstheme="minorHAnsi"/>
        </w:rPr>
        <w:t>COVID</w:t>
      </w:r>
      <w:r w:rsidRPr="00CE1926">
        <w:rPr>
          <w:rFonts w:cstheme="minorHAnsi"/>
        </w:rPr>
        <w:t>-19 context, w</w:t>
      </w:r>
      <w:r w:rsidR="00062A1D" w:rsidRPr="00CE1926">
        <w:rPr>
          <w:rFonts w:cstheme="minorHAnsi"/>
        </w:rPr>
        <w:t xml:space="preserve">e will ensure that paper copies of the </w:t>
      </w:r>
      <w:r w:rsidR="0057452B" w:rsidRPr="00CE1926">
        <w:rPr>
          <w:rFonts w:cstheme="minorHAnsi"/>
        </w:rPr>
        <w:t xml:space="preserve">safeguarding referral form are kept at reception </w:t>
      </w:r>
      <w:r w:rsidRPr="00CE1926">
        <w:rPr>
          <w:rFonts w:cstheme="minorHAnsi"/>
        </w:rPr>
        <w:t xml:space="preserve">to allow any </w:t>
      </w:r>
      <w:r w:rsidR="006D233A" w:rsidRPr="00CE1926">
        <w:rPr>
          <w:rFonts w:cstheme="minorHAnsi"/>
        </w:rPr>
        <w:t xml:space="preserve">adults working in our academy on a </w:t>
      </w:r>
      <w:r w:rsidR="00FB57D2" w:rsidRPr="00CE1926">
        <w:rPr>
          <w:rFonts w:cstheme="minorHAnsi"/>
        </w:rPr>
        <w:t>temporary</w:t>
      </w:r>
      <w:r w:rsidR="006D233A" w:rsidRPr="00CE1926">
        <w:rPr>
          <w:rFonts w:cstheme="minorHAnsi"/>
        </w:rPr>
        <w:t xml:space="preserve"> basis </w:t>
      </w:r>
      <w:r w:rsidR="00FB57D2" w:rsidRPr="00CE1926">
        <w:rPr>
          <w:rFonts w:cstheme="minorHAnsi"/>
        </w:rPr>
        <w:t xml:space="preserve">(see section 10) </w:t>
      </w:r>
      <w:r w:rsidR="007E6046" w:rsidRPr="00CE1926">
        <w:rPr>
          <w:rFonts w:cstheme="minorHAnsi"/>
        </w:rPr>
        <w:t xml:space="preserve">to be able to make a safeguarding referral quickly and efficiently. </w:t>
      </w:r>
      <w:r w:rsidR="00FB57D2" w:rsidRPr="00CE1926">
        <w:rPr>
          <w:rFonts w:cstheme="minorHAnsi"/>
        </w:rPr>
        <w:t xml:space="preserve">‘Temporary’ staff/volunteers will be told how they can access these forms every day that they enter the academy by the person signing them in. </w:t>
      </w:r>
      <w:r w:rsidR="003054C5" w:rsidRPr="00CE1926">
        <w:rPr>
          <w:rFonts w:cstheme="minorHAnsi"/>
        </w:rPr>
        <w:t xml:space="preserve">Once complete, the form must be handed to the DSL/DDSL or senior leader responsible for safeguarding that day in the academy. </w:t>
      </w:r>
      <w:r w:rsidR="00FB57D2" w:rsidRPr="00CE1926">
        <w:rPr>
          <w:rFonts w:cstheme="minorHAnsi"/>
        </w:rPr>
        <w:t xml:space="preserve"> </w:t>
      </w:r>
    </w:p>
    <w:p w14:paraId="60D562EC" w14:textId="0D7EC0CD" w:rsidR="009B5AE0" w:rsidRPr="00CE1926" w:rsidRDefault="009B5AE0" w:rsidP="009B5AE0">
      <w:pPr>
        <w:rPr>
          <w:rFonts w:cstheme="minorHAnsi"/>
        </w:rPr>
      </w:pPr>
      <w:r w:rsidRPr="00CE1926">
        <w:rPr>
          <w:rFonts w:cstheme="minorHAnsi"/>
        </w:rPr>
        <w:t>All staff and volunteers are reminded of the need to report any concern immediately and without delay. Disciplinary action will be taken if there is an unreasonable delay making a safeguarding referral</w:t>
      </w:r>
      <w:r w:rsidR="0031648E" w:rsidRPr="00CE1926">
        <w:rPr>
          <w:rFonts w:cstheme="minorHAnsi"/>
        </w:rPr>
        <w:t xml:space="preserve"> to the DSL/DDSL</w:t>
      </w:r>
      <w:r w:rsidRPr="00CE1926">
        <w:rPr>
          <w:rFonts w:cstheme="minorHAnsi"/>
        </w:rPr>
        <w:t xml:space="preserve">; safeguarding pupils remains our first priority. </w:t>
      </w:r>
    </w:p>
    <w:p w14:paraId="3979CF19" w14:textId="5968D873" w:rsidR="00ED313B" w:rsidRPr="00CE1926" w:rsidRDefault="00111F57" w:rsidP="00123B68">
      <w:pPr>
        <w:rPr>
          <w:rFonts w:cstheme="minorHAnsi"/>
          <w:b/>
          <w:bCs/>
        </w:rPr>
      </w:pPr>
      <w:r>
        <w:rPr>
          <w:rFonts w:cstheme="minorHAnsi"/>
          <w:b/>
          <w:bCs/>
        </w:rPr>
        <w:t xml:space="preserve">9. </w:t>
      </w:r>
      <w:r w:rsidR="00F05692" w:rsidRPr="00CE1926">
        <w:rPr>
          <w:rFonts w:cstheme="minorHAnsi"/>
          <w:b/>
          <w:bCs/>
        </w:rPr>
        <w:t>Concerns about an adult</w:t>
      </w:r>
    </w:p>
    <w:p w14:paraId="749CA6C9" w14:textId="69C7CAFC" w:rsidR="00123B68" w:rsidRPr="00CE1926" w:rsidRDefault="00123B68" w:rsidP="00F05692">
      <w:pPr>
        <w:rPr>
          <w:rFonts w:cstheme="minorHAnsi"/>
        </w:rPr>
      </w:pPr>
      <w:r w:rsidRPr="00CE1926">
        <w:rPr>
          <w:rFonts w:cstheme="minorHAnsi"/>
        </w:rPr>
        <w:t xml:space="preserve">Where staff are concerned about an adult working with children in the </w:t>
      </w:r>
      <w:r w:rsidR="00BA4FAC" w:rsidRPr="00CE1926">
        <w:rPr>
          <w:rFonts w:cstheme="minorHAnsi"/>
        </w:rPr>
        <w:t>academy,</w:t>
      </w:r>
      <w:r w:rsidRPr="00CE1926">
        <w:rPr>
          <w:rFonts w:cstheme="minorHAnsi"/>
        </w:rPr>
        <w:t xml:space="preserve"> they should </w:t>
      </w:r>
      <w:r w:rsidR="001566C8" w:rsidRPr="00CE1926">
        <w:rPr>
          <w:rFonts w:cstheme="minorHAnsi"/>
        </w:rPr>
        <w:t xml:space="preserve">continue to </w:t>
      </w:r>
      <w:r w:rsidR="003A2E4A" w:rsidRPr="00CE1926">
        <w:rPr>
          <w:rFonts w:cstheme="minorHAnsi"/>
        </w:rPr>
        <w:t>refer</w:t>
      </w:r>
      <w:r w:rsidR="001566C8" w:rsidRPr="00CE1926">
        <w:rPr>
          <w:rFonts w:cstheme="minorHAnsi"/>
        </w:rPr>
        <w:t xml:space="preserve"> their concern</w:t>
      </w:r>
      <w:r w:rsidR="003A2E4A" w:rsidRPr="00CE1926">
        <w:rPr>
          <w:rFonts w:cstheme="minorHAnsi"/>
        </w:rPr>
        <w:t xml:space="preserve"> to </w:t>
      </w:r>
      <w:r w:rsidR="00E0688F" w:rsidRPr="00CE1926">
        <w:rPr>
          <w:rFonts w:cstheme="minorHAnsi"/>
        </w:rPr>
        <w:t xml:space="preserve">the </w:t>
      </w:r>
      <w:r w:rsidR="008B18EB" w:rsidRPr="00CE1926">
        <w:rPr>
          <w:rFonts w:cstheme="minorHAnsi"/>
        </w:rPr>
        <w:t>P</w:t>
      </w:r>
      <w:r w:rsidR="00E0688F" w:rsidRPr="00CE1926">
        <w:rPr>
          <w:rFonts w:cstheme="minorHAnsi"/>
        </w:rPr>
        <w:t>rincipal</w:t>
      </w:r>
      <w:r w:rsidRPr="00CE1926">
        <w:rPr>
          <w:rFonts w:cstheme="minorHAnsi"/>
        </w:rPr>
        <w:t>.</w:t>
      </w:r>
      <w:r w:rsidR="00AE2A5B" w:rsidRPr="00CE1926">
        <w:rPr>
          <w:rFonts w:cstheme="minorHAnsi"/>
        </w:rPr>
        <w:t xml:space="preserve"> </w:t>
      </w:r>
      <w:r w:rsidRPr="00CE1926">
        <w:rPr>
          <w:rFonts w:cstheme="minorHAnsi"/>
        </w:rPr>
        <w:t xml:space="preserve">Concerns </w:t>
      </w:r>
      <w:r w:rsidR="00AE2A5B" w:rsidRPr="00CE1926">
        <w:rPr>
          <w:rFonts w:cstheme="minorHAnsi"/>
        </w:rPr>
        <w:t>about the Principal</w:t>
      </w:r>
      <w:r w:rsidRPr="00CE1926">
        <w:rPr>
          <w:rFonts w:cstheme="minorHAnsi"/>
        </w:rPr>
        <w:t xml:space="preserve"> should be directed to the </w:t>
      </w:r>
      <w:r w:rsidR="00F37029" w:rsidRPr="00CE1926">
        <w:rPr>
          <w:rFonts w:cstheme="minorHAnsi"/>
        </w:rPr>
        <w:t>Executive Principal/Regional Education Director</w:t>
      </w:r>
      <w:r w:rsidR="00EF46C2" w:rsidRPr="00CE1926">
        <w:rPr>
          <w:rFonts w:cstheme="minorHAnsi"/>
        </w:rPr>
        <w:t xml:space="preserve">. If any of these people are </w:t>
      </w:r>
      <w:r w:rsidR="00110043" w:rsidRPr="00CE1926">
        <w:rPr>
          <w:rFonts w:cstheme="minorHAnsi"/>
        </w:rPr>
        <w:t>unavailable</w:t>
      </w:r>
      <w:r w:rsidR="00EF46C2" w:rsidRPr="00CE1926">
        <w:rPr>
          <w:rFonts w:cstheme="minorHAnsi"/>
        </w:rPr>
        <w:t xml:space="preserve"> </w:t>
      </w:r>
      <w:r w:rsidR="00110043" w:rsidRPr="00CE1926">
        <w:rPr>
          <w:rFonts w:cstheme="minorHAnsi"/>
        </w:rPr>
        <w:t xml:space="preserve">due to the </w:t>
      </w:r>
      <w:r w:rsidR="00192A02">
        <w:rPr>
          <w:rFonts w:cstheme="minorHAnsi"/>
        </w:rPr>
        <w:t>COVID</w:t>
      </w:r>
      <w:r w:rsidR="00110043" w:rsidRPr="00CE1926">
        <w:rPr>
          <w:rFonts w:cstheme="minorHAnsi"/>
        </w:rPr>
        <w:t xml:space="preserve">-19 context then </w:t>
      </w:r>
      <w:r w:rsidR="00F05692" w:rsidRPr="00CE1926">
        <w:rPr>
          <w:rFonts w:cstheme="minorHAnsi"/>
        </w:rPr>
        <w:t>colleague</w:t>
      </w:r>
      <w:r w:rsidR="00436710" w:rsidRPr="00CE1926">
        <w:rPr>
          <w:rFonts w:cstheme="minorHAnsi"/>
        </w:rPr>
        <w:t>s</w:t>
      </w:r>
      <w:r w:rsidR="00F05692" w:rsidRPr="00CE1926">
        <w:rPr>
          <w:rFonts w:cstheme="minorHAnsi"/>
        </w:rPr>
        <w:t xml:space="preserve"> must refer the matter to Sarah Bloomer, Director of Safeguarding. </w:t>
      </w:r>
      <w:r w:rsidR="00110043" w:rsidRPr="00CE1926">
        <w:rPr>
          <w:rFonts w:cstheme="minorHAnsi"/>
        </w:rPr>
        <w:t xml:space="preserve"> </w:t>
      </w:r>
      <w:r w:rsidR="00372EB6" w:rsidRPr="00CE1926">
        <w:rPr>
          <w:rFonts w:cstheme="minorHAnsi"/>
        </w:rPr>
        <w:t xml:space="preserve">The matter will then follow usual safeguarding procedures. </w:t>
      </w:r>
      <w:r w:rsidR="00EF46C2" w:rsidRPr="00CE1926">
        <w:rPr>
          <w:rFonts w:cstheme="minorHAnsi"/>
        </w:rPr>
        <w:t>All contacts</w:t>
      </w:r>
      <w:r w:rsidR="00F05692" w:rsidRPr="00CE1926">
        <w:rPr>
          <w:rFonts w:cstheme="minorHAnsi"/>
        </w:rPr>
        <w:t xml:space="preserve"> for the people in this process are detailed in section 1 of this addendum. </w:t>
      </w:r>
      <w:r w:rsidR="00EF46C2" w:rsidRPr="00CE1926">
        <w:rPr>
          <w:rFonts w:cstheme="minorHAnsi"/>
        </w:rPr>
        <w:t xml:space="preserve"> </w:t>
      </w:r>
      <w:bookmarkStart w:id="37" w:name="_Toc36288920"/>
    </w:p>
    <w:p w14:paraId="6E1A0A25" w14:textId="6719AB51" w:rsidR="00123B68" w:rsidRPr="00CE1926" w:rsidRDefault="00F05692" w:rsidP="00123B68">
      <w:pPr>
        <w:rPr>
          <w:rFonts w:cstheme="minorHAnsi"/>
        </w:rPr>
      </w:pPr>
      <w:r w:rsidRPr="00CE1926">
        <w:rPr>
          <w:rFonts w:cstheme="minorHAnsi"/>
        </w:rPr>
        <w:t xml:space="preserve">If colleagues are unsatisfied with the response from the person that </w:t>
      </w:r>
      <w:r w:rsidR="00372EB6" w:rsidRPr="00CE1926">
        <w:rPr>
          <w:rFonts w:cstheme="minorHAnsi"/>
        </w:rPr>
        <w:t>they</w:t>
      </w:r>
      <w:r w:rsidRPr="00CE1926">
        <w:rPr>
          <w:rFonts w:cstheme="minorHAnsi"/>
        </w:rPr>
        <w:t xml:space="preserve"> referred </w:t>
      </w:r>
      <w:r w:rsidR="00372EB6" w:rsidRPr="00CE1926">
        <w:rPr>
          <w:rFonts w:cstheme="minorHAnsi"/>
        </w:rPr>
        <w:t xml:space="preserve">the </w:t>
      </w:r>
      <w:r w:rsidRPr="00CE1926">
        <w:rPr>
          <w:rFonts w:cstheme="minorHAnsi"/>
        </w:rPr>
        <w:t>concern to</w:t>
      </w:r>
      <w:r w:rsidR="00372EB6" w:rsidRPr="00CE1926">
        <w:rPr>
          <w:rFonts w:cstheme="minorHAnsi"/>
        </w:rPr>
        <w:t xml:space="preserve">, they have a duty to report the concern directly to </w:t>
      </w:r>
      <w:r w:rsidR="0018150C" w:rsidRPr="00CE1926">
        <w:rPr>
          <w:rFonts w:cstheme="minorHAnsi"/>
        </w:rPr>
        <w:t>the Local</w:t>
      </w:r>
      <w:r w:rsidR="00110676" w:rsidRPr="00CE1926">
        <w:rPr>
          <w:rFonts w:cstheme="minorHAnsi"/>
        </w:rPr>
        <w:t xml:space="preserve"> Authority</w:t>
      </w:r>
      <w:r w:rsidR="0018150C" w:rsidRPr="00CE1926">
        <w:rPr>
          <w:rFonts w:cstheme="minorHAnsi"/>
        </w:rPr>
        <w:t xml:space="preserve"> Designated</w:t>
      </w:r>
      <w:r w:rsidR="00110676" w:rsidRPr="00CE1926">
        <w:rPr>
          <w:rFonts w:cstheme="minorHAnsi"/>
        </w:rPr>
        <w:t xml:space="preserve"> Office </w:t>
      </w:r>
      <w:r w:rsidR="00311848" w:rsidRPr="00CE1926">
        <w:rPr>
          <w:rFonts w:cstheme="minorHAnsi"/>
        </w:rPr>
        <w:t>(LADO)</w:t>
      </w:r>
      <w:r w:rsidR="00EF133C">
        <w:rPr>
          <w:rFonts w:cstheme="minorHAnsi"/>
        </w:rPr>
        <w:t xml:space="preserve">. The LADO Contact details are within the full safeguarding policy. </w:t>
      </w:r>
      <w:r w:rsidRPr="00CE1926">
        <w:rPr>
          <w:rFonts w:cstheme="minorHAnsi"/>
        </w:rPr>
        <w:t xml:space="preserve"> </w:t>
      </w:r>
      <w:bookmarkEnd w:id="37"/>
    </w:p>
    <w:p w14:paraId="658F66B1" w14:textId="5ECE37C3" w:rsidR="00191D20" w:rsidRPr="00CE1926" w:rsidRDefault="00191D20" w:rsidP="00191D20">
      <w:pPr>
        <w:rPr>
          <w:rFonts w:cstheme="minorHAnsi"/>
        </w:rPr>
      </w:pPr>
      <w:r w:rsidRPr="00CE1926">
        <w:rPr>
          <w:rFonts w:cstheme="minorHAnsi"/>
        </w:rPr>
        <w:lastRenderedPageBreak/>
        <w:t xml:space="preserve">We will continue to follow the legal duty to refer to the DBS anyone who has harmed or poses a risk of harm to a child or vulnerable adult. </w:t>
      </w:r>
    </w:p>
    <w:p w14:paraId="496388F7" w14:textId="0C5D2408" w:rsidR="00191D20" w:rsidRPr="00CE1926" w:rsidRDefault="00191D20" w:rsidP="00191D20">
      <w:pPr>
        <w:rPr>
          <w:rFonts w:cstheme="minorHAnsi"/>
        </w:rPr>
      </w:pPr>
      <w:r w:rsidRPr="00CE1926">
        <w:rPr>
          <w:rFonts w:cstheme="minorHAnsi"/>
        </w:rPr>
        <w:t>We will continue to consider and make referrals to the Teaching Regulation Agency (TRA) as pe</w:t>
      </w:r>
      <w:r w:rsidR="00EF133C">
        <w:rPr>
          <w:rFonts w:cstheme="minorHAnsi"/>
        </w:rPr>
        <w:t>r</w:t>
      </w:r>
      <w:r w:rsidRPr="00CE1926">
        <w:rPr>
          <w:rFonts w:cstheme="minorHAnsi"/>
        </w:rPr>
        <w:t xml:space="preserve"> KCSIE and the TRA’s ‘Teacher misconduct advice for making a referral</w:t>
      </w:r>
      <w:r w:rsidR="008C71AF" w:rsidRPr="00CE1926">
        <w:rPr>
          <w:rFonts w:cstheme="minorHAnsi"/>
        </w:rPr>
        <w:t>’.</w:t>
      </w:r>
    </w:p>
    <w:p w14:paraId="21A58296" w14:textId="47B49DA2" w:rsidR="00191D20" w:rsidRPr="00CE1926" w:rsidRDefault="00191D20" w:rsidP="00123B68">
      <w:pPr>
        <w:rPr>
          <w:rFonts w:cstheme="minorHAnsi"/>
        </w:rPr>
      </w:pPr>
      <w:r w:rsidRPr="00CE1926">
        <w:rPr>
          <w:rFonts w:cstheme="minorHAnsi"/>
        </w:rPr>
        <w:t xml:space="preserve">During the </w:t>
      </w:r>
      <w:r w:rsidR="00192A02">
        <w:rPr>
          <w:rFonts w:cstheme="minorHAnsi"/>
        </w:rPr>
        <w:t>COVID</w:t>
      </w:r>
      <w:r w:rsidRPr="00CE1926">
        <w:rPr>
          <w:rFonts w:cstheme="minorHAnsi"/>
        </w:rPr>
        <w:t xml:space="preserve">-19 period all referrals should be made by emailing </w:t>
      </w:r>
      <w:hyperlink r:id="rId16" w:history="1">
        <w:r w:rsidRPr="00CE1926">
          <w:rPr>
            <w:rStyle w:val="Hyperlink"/>
            <w:rFonts w:cstheme="minorHAnsi"/>
          </w:rPr>
          <w:t>Misconduct.Teacher@education.gov.uk</w:t>
        </w:r>
      </w:hyperlink>
      <w:r w:rsidRPr="00CE1926">
        <w:rPr>
          <w:rFonts w:cstheme="minorHAnsi"/>
        </w:rPr>
        <w:t xml:space="preserve">. </w:t>
      </w:r>
    </w:p>
    <w:p w14:paraId="3571DE37" w14:textId="0F6C4D01" w:rsidR="00123B68" w:rsidRPr="00CE1926" w:rsidRDefault="00111F57" w:rsidP="00123B68">
      <w:pPr>
        <w:rPr>
          <w:rFonts w:cstheme="minorHAnsi"/>
          <w:b/>
          <w:bCs/>
        </w:rPr>
      </w:pPr>
      <w:r>
        <w:rPr>
          <w:rFonts w:cstheme="minorHAnsi"/>
          <w:b/>
          <w:bCs/>
        </w:rPr>
        <w:t>9</w:t>
      </w:r>
      <w:r w:rsidR="00311848" w:rsidRPr="00CE1926">
        <w:rPr>
          <w:rFonts w:cstheme="minorHAnsi"/>
          <w:b/>
          <w:bCs/>
        </w:rPr>
        <w:t xml:space="preserve">. </w:t>
      </w:r>
      <w:r w:rsidR="00F05692" w:rsidRPr="00CE1926">
        <w:rPr>
          <w:rFonts w:cstheme="minorHAnsi"/>
          <w:b/>
          <w:bCs/>
        </w:rPr>
        <w:t xml:space="preserve">Safeguarding Training </w:t>
      </w:r>
    </w:p>
    <w:p w14:paraId="57BFA86C" w14:textId="53E06B04" w:rsidR="00111F57" w:rsidRDefault="00111F57" w:rsidP="00123B68">
      <w:pPr>
        <w:rPr>
          <w:rFonts w:cstheme="minorHAnsi"/>
        </w:rPr>
      </w:pPr>
      <w:r>
        <w:rPr>
          <w:rFonts w:cstheme="minorHAnsi"/>
        </w:rPr>
        <w:t xml:space="preserve">We have ensured that all statutory training has been updated to reflect the new requirements in KCSIE 2020 and the government guidance on social distancing. </w:t>
      </w:r>
    </w:p>
    <w:p w14:paraId="619DC2BA" w14:textId="3FD79719" w:rsidR="00F13972" w:rsidRPr="00CE1926" w:rsidRDefault="00F13972" w:rsidP="00123B68">
      <w:pPr>
        <w:rPr>
          <w:rFonts w:cstheme="minorHAnsi"/>
        </w:rPr>
      </w:pPr>
      <w:r w:rsidRPr="00EF133C">
        <w:rPr>
          <w:rFonts w:cstheme="minorHAnsi"/>
        </w:rPr>
        <w:t xml:space="preserve">We will ensure that all staff are aware of any new local </w:t>
      </w:r>
      <w:r w:rsidR="00204C1F" w:rsidRPr="00EF133C">
        <w:rPr>
          <w:rFonts w:cstheme="minorHAnsi"/>
        </w:rPr>
        <w:t xml:space="preserve">arrangements especially if these are being reviewed/changed as a result </w:t>
      </w:r>
      <w:r w:rsidR="004663FD" w:rsidRPr="00EF133C">
        <w:rPr>
          <w:rFonts w:cstheme="minorHAnsi"/>
        </w:rPr>
        <w:t xml:space="preserve">of </w:t>
      </w:r>
      <w:r w:rsidR="00192A02">
        <w:rPr>
          <w:rFonts w:cstheme="minorHAnsi"/>
        </w:rPr>
        <w:t>COVID</w:t>
      </w:r>
      <w:r w:rsidR="00EF133C" w:rsidRPr="00EF133C">
        <w:rPr>
          <w:rFonts w:cstheme="minorHAnsi"/>
        </w:rPr>
        <w:t>-19</w:t>
      </w:r>
      <w:r w:rsidR="004663FD" w:rsidRPr="00EF133C">
        <w:rPr>
          <w:rFonts w:cstheme="minorHAnsi"/>
        </w:rPr>
        <w:t xml:space="preserve"> so that </w:t>
      </w:r>
      <w:r w:rsidR="00EF133C" w:rsidRPr="00EF133C">
        <w:rPr>
          <w:rFonts w:cstheme="minorHAnsi"/>
        </w:rPr>
        <w:t>we</w:t>
      </w:r>
      <w:r w:rsidR="004663FD" w:rsidRPr="00EF133C">
        <w:rPr>
          <w:rFonts w:cstheme="minorHAnsi"/>
        </w:rPr>
        <w:t xml:space="preserve"> always know what to do if they are worried about a child.</w:t>
      </w:r>
      <w:r w:rsidR="004663FD" w:rsidRPr="00CE1926">
        <w:rPr>
          <w:rFonts w:cstheme="minorHAnsi"/>
        </w:rPr>
        <w:t xml:space="preserve"> </w:t>
      </w:r>
    </w:p>
    <w:p w14:paraId="657DFAA3" w14:textId="3DA46324" w:rsidR="00123B68" w:rsidRPr="00EF133C" w:rsidRDefault="00111F57" w:rsidP="00EF133C">
      <w:pPr>
        <w:rPr>
          <w:rFonts w:cstheme="minorHAnsi"/>
        </w:rPr>
      </w:pPr>
      <w:bookmarkStart w:id="38" w:name="_Toc36288922"/>
      <w:r>
        <w:rPr>
          <w:rFonts w:cstheme="minorHAnsi"/>
          <w:b/>
          <w:bCs/>
        </w:rPr>
        <w:t xml:space="preserve">10. </w:t>
      </w:r>
      <w:r w:rsidR="00123B68" w:rsidRPr="00CE1926">
        <w:rPr>
          <w:rFonts w:cstheme="minorHAnsi"/>
          <w:b/>
          <w:bCs/>
        </w:rPr>
        <w:t>Online safety</w:t>
      </w:r>
      <w:bookmarkEnd w:id="38"/>
    </w:p>
    <w:p w14:paraId="389634A3" w14:textId="166601DB" w:rsidR="00123B68" w:rsidRPr="00CE1926" w:rsidRDefault="008512CC" w:rsidP="00123B68">
      <w:pPr>
        <w:rPr>
          <w:rFonts w:eastAsiaTheme="majorEastAsia" w:cstheme="minorHAnsi"/>
          <w:color w:val="000000" w:themeColor="text1"/>
        </w:rPr>
      </w:pPr>
      <w:r w:rsidRPr="00CE1926">
        <w:rPr>
          <w:rFonts w:cstheme="minorHAnsi"/>
        </w:rPr>
        <w:t>Where children continue to attend the academy, w</w:t>
      </w:r>
      <w:r w:rsidR="00251B59" w:rsidRPr="00CE1926">
        <w:rPr>
          <w:rFonts w:cstheme="minorHAnsi"/>
        </w:rPr>
        <w:t xml:space="preserve">e </w:t>
      </w:r>
      <w:r w:rsidR="00123B68" w:rsidRPr="00CE1926">
        <w:rPr>
          <w:rFonts w:cstheme="minorHAnsi"/>
        </w:rPr>
        <w:t xml:space="preserve">will continue to </w:t>
      </w:r>
      <w:r w:rsidR="00123B68" w:rsidRPr="00CE1926">
        <w:rPr>
          <w:rFonts w:eastAsiaTheme="majorEastAsia" w:cstheme="minorHAnsi"/>
          <w:color w:val="000000" w:themeColor="text1"/>
        </w:rPr>
        <w:t xml:space="preserve">provide a safe environment, including </w:t>
      </w:r>
      <w:r w:rsidR="00AB190B" w:rsidRPr="00CE1926">
        <w:rPr>
          <w:rFonts w:eastAsiaTheme="majorEastAsia" w:cstheme="minorHAnsi"/>
          <w:color w:val="000000" w:themeColor="text1"/>
        </w:rPr>
        <w:t xml:space="preserve">the </w:t>
      </w:r>
      <w:r w:rsidR="00123B68" w:rsidRPr="00CE1926">
        <w:rPr>
          <w:rFonts w:eastAsiaTheme="majorEastAsia" w:cstheme="minorHAnsi"/>
          <w:color w:val="000000" w:themeColor="text1"/>
        </w:rPr>
        <w:t>online</w:t>
      </w:r>
      <w:r w:rsidR="00AB190B" w:rsidRPr="00CE1926">
        <w:rPr>
          <w:rFonts w:eastAsiaTheme="majorEastAsia" w:cstheme="minorHAnsi"/>
          <w:color w:val="000000" w:themeColor="text1"/>
        </w:rPr>
        <w:t xml:space="preserve"> environment</w:t>
      </w:r>
      <w:r w:rsidR="00123B68" w:rsidRPr="00CE1926">
        <w:rPr>
          <w:rFonts w:eastAsiaTheme="majorEastAsia" w:cstheme="minorHAnsi"/>
          <w:color w:val="000000" w:themeColor="text1"/>
        </w:rPr>
        <w:t xml:space="preserve">. This includes the use of online filtering </w:t>
      </w:r>
      <w:r w:rsidR="00FA0944" w:rsidRPr="00CE1926">
        <w:rPr>
          <w:rFonts w:eastAsiaTheme="majorEastAsia" w:cstheme="minorHAnsi"/>
          <w:color w:val="000000" w:themeColor="text1"/>
        </w:rPr>
        <w:t xml:space="preserve">and monitoring </w:t>
      </w:r>
      <w:r w:rsidR="00123B68" w:rsidRPr="00CE1926">
        <w:rPr>
          <w:rFonts w:eastAsiaTheme="majorEastAsia" w:cstheme="minorHAnsi"/>
          <w:color w:val="000000" w:themeColor="text1"/>
        </w:rPr>
        <w:t>system</w:t>
      </w:r>
      <w:r w:rsidR="00AB190B" w:rsidRPr="00CE1926">
        <w:rPr>
          <w:rFonts w:eastAsiaTheme="majorEastAsia" w:cstheme="minorHAnsi"/>
          <w:color w:val="000000" w:themeColor="text1"/>
        </w:rPr>
        <w:t>s</w:t>
      </w:r>
      <w:r w:rsidR="00123B68" w:rsidRPr="00CE1926">
        <w:rPr>
          <w:rFonts w:eastAsiaTheme="majorEastAsia" w:cstheme="minorHAnsi"/>
          <w:color w:val="000000" w:themeColor="text1"/>
        </w:rPr>
        <w:t xml:space="preserve">. </w:t>
      </w:r>
    </w:p>
    <w:p w14:paraId="20F34559" w14:textId="06599155" w:rsidR="00123B68" w:rsidRPr="00CE1926" w:rsidRDefault="00123B68" w:rsidP="00123B68">
      <w:pPr>
        <w:rPr>
          <w:rFonts w:eastAsiaTheme="majorEastAsia" w:cstheme="minorHAnsi"/>
          <w:color w:val="000000" w:themeColor="text1"/>
        </w:rPr>
      </w:pPr>
      <w:r w:rsidRPr="00CE1926">
        <w:rPr>
          <w:rFonts w:eastAsiaTheme="majorEastAsia" w:cstheme="minorHAnsi"/>
          <w:color w:val="000000" w:themeColor="text1"/>
        </w:rPr>
        <w:t xml:space="preserve">Where </w:t>
      </w:r>
      <w:r w:rsidR="00C518C9" w:rsidRPr="00CE1926">
        <w:rPr>
          <w:rFonts w:eastAsiaTheme="majorEastAsia" w:cstheme="minorHAnsi"/>
          <w:color w:val="000000" w:themeColor="text1"/>
        </w:rPr>
        <w:t>pupils</w:t>
      </w:r>
      <w:r w:rsidRPr="00CE1926">
        <w:rPr>
          <w:rFonts w:eastAsiaTheme="majorEastAsia" w:cstheme="minorHAnsi"/>
          <w:color w:val="000000" w:themeColor="text1"/>
        </w:rPr>
        <w:t xml:space="preserve"> are using </w:t>
      </w:r>
      <w:r w:rsidR="00C518C9" w:rsidRPr="00CE1926">
        <w:rPr>
          <w:rFonts w:eastAsiaTheme="majorEastAsia" w:cstheme="minorHAnsi"/>
          <w:color w:val="000000" w:themeColor="text1"/>
        </w:rPr>
        <w:t>devices</w:t>
      </w:r>
      <w:r w:rsidRPr="00CE1926">
        <w:rPr>
          <w:rFonts w:eastAsiaTheme="majorEastAsia" w:cstheme="minorHAnsi"/>
          <w:color w:val="000000" w:themeColor="text1"/>
        </w:rPr>
        <w:t xml:space="preserve"> in school, appropriate supervision will be in place</w:t>
      </w:r>
      <w:r w:rsidR="00C518C9" w:rsidRPr="00CE1926">
        <w:rPr>
          <w:rFonts w:eastAsiaTheme="majorEastAsia" w:cstheme="minorHAnsi"/>
          <w:color w:val="000000" w:themeColor="text1"/>
        </w:rPr>
        <w:t xml:space="preserve"> and </w:t>
      </w:r>
      <w:r w:rsidR="00E11200" w:rsidRPr="00CE1926">
        <w:rPr>
          <w:rFonts w:eastAsiaTheme="majorEastAsia" w:cstheme="minorHAnsi"/>
          <w:color w:val="000000" w:themeColor="text1"/>
        </w:rPr>
        <w:t xml:space="preserve">staff and pupils should continue to follow the e-safety policy. </w:t>
      </w:r>
      <w:r w:rsidRPr="00CE1926">
        <w:rPr>
          <w:rFonts w:eastAsiaTheme="majorEastAsia" w:cstheme="minorHAnsi"/>
          <w:color w:val="000000" w:themeColor="text1"/>
        </w:rPr>
        <w:t xml:space="preserve"> </w:t>
      </w:r>
    </w:p>
    <w:p w14:paraId="61ABA786" w14:textId="7473A47D" w:rsidR="006C122A" w:rsidRPr="00CE1926" w:rsidRDefault="006C122A" w:rsidP="006C122A">
      <w:pPr>
        <w:pStyle w:val="NormalWeb"/>
        <w:shd w:val="clear" w:color="auto" w:fill="FFFFFF"/>
        <w:spacing w:before="300" w:beforeAutospacing="0" w:after="300" w:afterAutospacing="0"/>
        <w:rPr>
          <w:rFonts w:asciiTheme="minorHAnsi" w:hAnsiTheme="minorHAnsi" w:cstheme="minorHAnsi"/>
          <w:b/>
          <w:bCs/>
          <w:color w:val="0B0C0C"/>
          <w:sz w:val="22"/>
          <w:szCs w:val="22"/>
        </w:rPr>
      </w:pPr>
      <w:r w:rsidRPr="00CE1926">
        <w:rPr>
          <w:rFonts w:asciiTheme="minorHAnsi" w:hAnsiTheme="minorHAnsi" w:cstheme="minorHAnsi"/>
          <w:b/>
          <w:bCs/>
          <w:color w:val="0B0C0C"/>
          <w:sz w:val="22"/>
          <w:szCs w:val="22"/>
        </w:rPr>
        <w:t xml:space="preserve">Signposts to age appropriate practical support </w:t>
      </w:r>
      <w:r w:rsidR="00AE21C8" w:rsidRPr="00CE1926">
        <w:rPr>
          <w:rFonts w:asciiTheme="minorHAnsi" w:hAnsiTheme="minorHAnsi" w:cstheme="minorHAnsi"/>
          <w:b/>
          <w:bCs/>
          <w:color w:val="0B0C0C"/>
          <w:sz w:val="22"/>
          <w:szCs w:val="22"/>
        </w:rPr>
        <w:t>include</w:t>
      </w:r>
      <w:r w:rsidRPr="00CE1926">
        <w:rPr>
          <w:rFonts w:asciiTheme="minorHAnsi" w:hAnsiTheme="minorHAnsi" w:cstheme="minorHAnsi"/>
          <w:b/>
          <w:bCs/>
          <w:color w:val="0B0C0C"/>
          <w:sz w:val="22"/>
          <w:szCs w:val="22"/>
        </w:rPr>
        <w:t>:</w:t>
      </w:r>
    </w:p>
    <w:p w14:paraId="1146AB34" w14:textId="77777777" w:rsidR="006C122A" w:rsidRPr="00CE1926" w:rsidRDefault="00D50C56" w:rsidP="00B27EB0">
      <w:pPr>
        <w:numPr>
          <w:ilvl w:val="0"/>
          <w:numId w:val="5"/>
        </w:numPr>
        <w:shd w:val="clear" w:color="auto" w:fill="FFFFFF"/>
        <w:spacing w:after="0" w:line="240" w:lineRule="auto"/>
        <w:ind w:left="300"/>
        <w:rPr>
          <w:rFonts w:cstheme="minorHAnsi"/>
          <w:color w:val="0B0C0C"/>
        </w:rPr>
      </w:pPr>
      <w:hyperlink r:id="rId17" w:history="1">
        <w:r w:rsidR="006C122A" w:rsidRPr="00CE1926">
          <w:rPr>
            <w:rStyle w:val="Hyperlink"/>
            <w:rFonts w:cstheme="minorHAnsi"/>
            <w:color w:val="4C2C92"/>
            <w:bdr w:val="none" w:sz="0" w:space="0" w:color="auto" w:frame="1"/>
          </w:rPr>
          <w:t>Childline</w:t>
        </w:r>
      </w:hyperlink>
      <w:r w:rsidR="006C122A" w:rsidRPr="00CE1926">
        <w:rPr>
          <w:rFonts w:cstheme="minorHAnsi"/>
          <w:color w:val="0B0C0C"/>
        </w:rPr>
        <w:t> - for support</w:t>
      </w:r>
    </w:p>
    <w:p w14:paraId="5F22B677" w14:textId="77777777" w:rsidR="006C122A" w:rsidRPr="00CE1926" w:rsidRDefault="00D50C56" w:rsidP="00B27EB0">
      <w:pPr>
        <w:numPr>
          <w:ilvl w:val="0"/>
          <w:numId w:val="5"/>
        </w:numPr>
        <w:shd w:val="clear" w:color="auto" w:fill="FFFFFF"/>
        <w:spacing w:after="0" w:line="240" w:lineRule="auto"/>
        <w:ind w:left="300"/>
        <w:rPr>
          <w:rFonts w:cstheme="minorHAnsi"/>
          <w:color w:val="0B0C0C"/>
        </w:rPr>
      </w:pPr>
      <w:hyperlink r:id="rId18" w:history="1">
        <w:r w:rsidR="006C122A" w:rsidRPr="00CE1926">
          <w:rPr>
            <w:rStyle w:val="Hyperlink"/>
            <w:rFonts w:cstheme="minorHAnsi"/>
            <w:color w:val="4C2C92"/>
            <w:bdr w:val="none" w:sz="0" w:space="0" w:color="auto" w:frame="1"/>
          </w:rPr>
          <w:t>UK Safer Internet Centre</w:t>
        </w:r>
      </w:hyperlink>
      <w:r w:rsidR="006C122A" w:rsidRPr="00CE1926">
        <w:rPr>
          <w:rFonts w:cstheme="minorHAnsi"/>
          <w:color w:val="0B0C0C"/>
        </w:rPr>
        <w:t> - to report and remove harmful online content</w:t>
      </w:r>
    </w:p>
    <w:p w14:paraId="3529114B" w14:textId="2BFC53D5" w:rsidR="006C122A" w:rsidRPr="00CE1926" w:rsidRDefault="00D50C56" w:rsidP="00B27EB0">
      <w:pPr>
        <w:numPr>
          <w:ilvl w:val="0"/>
          <w:numId w:val="5"/>
        </w:numPr>
        <w:shd w:val="clear" w:color="auto" w:fill="FFFFFF"/>
        <w:spacing w:after="0" w:line="240" w:lineRule="auto"/>
        <w:ind w:left="300"/>
        <w:rPr>
          <w:rFonts w:cstheme="minorHAnsi"/>
          <w:color w:val="0B0C0C"/>
        </w:rPr>
      </w:pPr>
      <w:hyperlink r:id="rId19" w:history="1">
        <w:r w:rsidR="006C122A" w:rsidRPr="00CE1926">
          <w:rPr>
            <w:rStyle w:val="Hyperlink"/>
            <w:rFonts w:cstheme="minorHAnsi"/>
            <w:color w:val="4C2C92"/>
            <w:bdr w:val="none" w:sz="0" w:space="0" w:color="auto" w:frame="1"/>
          </w:rPr>
          <w:t>CEOP</w:t>
        </w:r>
      </w:hyperlink>
      <w:r w:rsidR="006C122A" w:rsidRPr="00CE1926">
        <w:rPr>
          <w:rFonts w:cstheme="minorHAnsi"/>
          <w:color w:val="0B0C0C"/>
        </w:rPr>
        <w:t> - for advice on making a report about online abuse</w:t>
      </w:r>
    </w:p>
    <w:p w14:paraId="2390D809" w14:textId="77777777" w:rsidR="002A3985" w:rsidRPr="00CE1926" w:rsidRDefault="002A3985" w:rsidP="002A3985">
      <w:pPr>
        <w:pStyle w:val="NormalWeb"/>
        <w:shd w:val="clear" w:color="auto" w:fill="FFFFFF"/>
        <w:spacing w:before="300" w:beforeAutospacing="0" w:after="300" w:afterAutospacing="0"/>
        <w:rPr>
          <w:rFonts w:asciiTheme="minorHAnsi" w:hAnsiTheme="minorHAnsi" w:cstheme="minorHAnsi"/>
          <w:b/>
          <w:bCs/>
          <w:color w:val="0B0C0C"/>
          <w:sz w:val="22"/>
          <w:szCs w:val="22"/>
        </w:rPr>
      </w:pPr>
      <w:r w:rsidRPr="00CE1926">
        <w:rPr>
          <w:rFonts w:asciiTheme="minorHAnsi" w:hAnsiTheme="minorHAnsi" w:cstheme="minorHAnsi"/>
          <w:b/>
          <w:bCs/>
          <w:color w:val="0B0C0C"/>
          <w:sz w:val="22"/>
          <w:szCs w:val="22"/>
        </w:rPr>
        <w:t>Support for parents and carers to keep their children safe online includes:</w:t>
      </w:r>
    </w:p>
    <w:p w14:paraId="06BC9D53" w14:textId="77777777" w:rsidR="002A3985" w:rsidRPr="00CE1926" w:rsidRDefault="00D50C56" w:rsidP="00B27EB0">
      <w:pPr>
        <w:numPr>
          <w:ilvl w:val="0"/>
          <w:numId w:val="6"/>
        </w:numPr>
        <w:shd w:val="clear" w:color="auto" w:fill="FFFFFF"/>
        <w:spacing w:after="0" w:line="240" w:lineRule="auto"/>
        <w:ind w:left="300"/>
        <w:rPr>
          <w:rFonts w:cstheme="minorHAnsi"/>
          <w:color w:val="0B0C0C"/>
        </w:rPr>
      </w:pPr>
      <w:hyperlink r:id="rId20" w:history="1">
        <w:r w:rsidR="002A3985" w:rsidRPr="00CE1926">
          <w:rPr>
            <w:rStyle w:val="Hyperlink"/>
            <w:rFonts w:cstheme="minorHAnsi"/>
            <w:color w:val="4C2C92"/>
            <w:bdr w:val="none" w:sz="0" w:space="0" w:color="auto" w:frame="1"/>
          </w:rPr>
          <w:t>Internet matters</w:t>
        </w:r>
      </w:hyperlink>
      <w:r w:rsidR="002A3985" w:rsidRPr="00CE1926">
        <w:rPr>
          <w:rFonts w:cstheme="minorHAnsi"/>
          <w:color w:val="0B0C0C"/>
        </w:rPr>
        <w:t> - for support for parents and carers to keep their children safe online</w:t>
      </w:r>
    </w:p>
    <w:p w14:paraId="0CEC3AA5" w14:textId="77777777" w:rsidR="002A3985" w:rsidRPr="00CE1926" w:rsidRDefault="00D50C56" w:rsidP="00B27EB0">
      <w:pPr>
        <w:numPr>
          <w:ilvl w:val="0"/>
          <w:numId w:val="6"/>
        </w:numPr>
        <w:shd w:val="clear" w:color="auto" w:fill="FFFFFF"/>
        <w:spacing w:after="0" w:line="240" w:lineRule="auto"/>
        <w:ind w:left="300"/>
        <w:rPr>
          <w:rFonts w:cstheme="minorHAnsi"/>
          <w:color w:val="0B0C0C"/>
        </w:rPr>
      </w:pPr>
      <w:hyperlink r:id="rId21" w:history="1">
        <w:r w:rsidR="002A3985" w:rsidRPr="00CE1926">
          <w:rPr>
            <w:rStyle w:val="Hyperlink"/>
            <w:rFonts w:cstheme="minorHAnsi"/>
            <w:color w:val="4C2C92"/>
            <w:bdr w:val="none" w:sz="0" w:space="0" w:color="auto" w:frame="1"/>
          </w:rPr>
          <w:t>London Grid for Learning</w:t>
        </w:r>
      </w:hyperlink>
      <w:r w:rsidR="002A3985" w:rsidRPr="00CE1926">
        <w:rPr>
          <w:rFonts w:cstheme="minorHAnsi"/>
          <w:color w:val="0B0C0C"/>
        </w:rPr>
        <w:t> - for support for parents and carers to keep their children safe online</w:t>
      </w:r>
    </w:p>
    <w:p w14:paraId="5D9275FA" w14:textId="77777777" w:rsidR="002A3985" w:rsidRPr="00CE1926" w:rsidRDefault="00D50C56" w:rsidP="00B27EB0">
      <w:pPr>
        <w:numPr>
          <w:ilvl w:val="0"/>
          <w:numId w:val="6"/>
        </w:numPr>
        <w:shd w:val="clear" w:color="auto" w:fill="FFFFFF"/>
        <w:spacing w:after="0" w:line="240" w:lineRule="auto"/>
        <w:ind w:left="300"/>
        <w:rPr>
          <w:rFonts w:cstheme="minorHAnsi"/>
          <w:color w:val="0B0C0C"/>
        </w:rPr>
      </w:pPr>
      <w:hyperlink r:id="rId22" w:history="1">
        <w:r w:rsidR="002A3985" w:rsidRPr="00CE1926">
          <w:rPr>
            <w:rStyle w:val="Hyperlink"/>
            <w:rFonts w:cstheme="minorHAnsi"/>
            <w:color w:val="4C2C92"/>
            <w:bdr w:val="none" w:sz="0" w:space="0" w:color="auto" w:frame="1"/>
          </w:rPr>
          <w:t>Net-aware</w:t>
        </w:r>
      </w:hyperlink>
      <w:r w:rsidR="002A3985" w:rsidRPr="00CE1926">
        <w:rPr>
          <w:rFonts w:cstheme="minorHAnsi"/>
          <w:color w:val="0B0C0C"/>
        </w:rPr>
        <w:t> - for support for parents and careers from the NSPCC</w:t>
      </w:r>
    </w:p>
    <w:p w14:paraId="56C4CDD6" w14:textId="77777777" w:rsidR="002A3985" w:rsidRPr="00CE1926" w:rsidRDefault="00D50C56" w:rsidP="00B27EB0">
      <w:pPr>
        <w:numPr>
          <w:ilvl w:val="0"/>
          <w:numId w:val="6"/>
        </w:numPr>
        <w:shd w:val="clear" w:color="auto" w:fill="FFFFFF"/>
        <w:spacing w:after="0" w:line="240" w:lineRule="auto"/>
        <w:ind w:left="300"/>
        <w:rPr>
          <w:rFonts w:cstheme="minorHAnsi"/>
          <w:color w:val="0B0C0C"/>
        </w:rPr>
      </w:pPr>
      <w:hyperlink r:id="rId23" w:history="1">
        <w:r w:rsidR="002A3985" w:rsidRPr="00CE1926">
          <w:rPr>
            <w:rStyle w:val="Hyperlink"/>
            <w:rFonts w:cstheme="minorHAnsi"/>
            <w:color w:val="4C2C92"/>
            <w:bdr w:val="none" w:sz="0" w:space="0" w:color="auto" w:frame="1"/>
          </w:rPr>
          <w:t>Parent info</w:t>
        </w:r>
      </w:hyperlink>
      <w:r w:rsidR="002A3985" w:rsidRPr="00CE1926">
        <w:rPr>
          <w:rFonts w:cstheme="minorHAnsi"/>
          <w:color w:val="0B0C0C"/>
        </w:rPr>
        <w:t> - for support for parents and carers to keep their children safe online</w:t>
      </w:r>
    </w:p>
    <w:p w14:paraId="571978A9" w14:textId="77777777" w:rsidR="002A3985" w:rsidRPr="00CE1926" w:rsidRDefault="00D50C56" w:rsidP="00B27EB0">
      <w:pPr>
        <w:numPr>
          <w:ilvl w:val="0"/>
          <w:numId w:val="6"/>
        </w:numPr>
        <w:shd w:val="clear" w:color="auto" w:fill="FFFFFF"/>
        <w:spacing w:after="0" w:line="240" w:lineRule="auto"/>
        <w:ind w:left="300"/>
        <w:rPr>
          <w:rFonts w:cstheme="minorHAnsi"/>
          <w:color w:val="0B0C0C"/>
        </w:rPr>
      </w:pPr>
      <w:hyperlink r:id="rId24" w:history="1">
        <w:r w:rsidR="002A3985" w:rsidRPr="00CE1926">
          <w:rPr>
            <w:rStyle w:val="Hyperlink"/>
            <w:rFonts w:cstheme="minorHAnsi"/>
            <w:color w:val="4C2C92"/>
            <w:bdr w:val="none" w:sz="0" w:space="0" w:color="auto" w:frame="1"/>
          </w:rPr>
          <w:t>Thinkuknow</w:t>
        </w:r>
      </w:hyperlink>
      <w:r w:rsidR="002A3985" w:rsidRPr="00CE1926">
        <w:rPr>
          <w:rFonts w:cstheme="minorHAnsi"/>
          <w:color w:val="0B0C0C"/>
        </w:rPr>
        <w:t> - for advice from the National Crime Agency to stay safe online</w:t>
      </w:r>
    </w:p>
    <w:p w14:paraId="0736D725" w14:textId="77777777" w:rsidR="002A3985" w:rsidRPr="00CE1926" w:rsidRDefault="00D50C56" w:rsidP="00B27EB0">
      <w:pPr>
        <w:numPr>
          <w:ilvl w:val="0"/>
          <w:numId w:val="6"/>
        </w:numPr>
        <w:shd w:val="clear" w:color="auto" w:fill="FFFFFF"/>
        <w:spacing w:after="0" w:line="240" w:lineRule="auto"/>
        <w:ind w:left="300"/>
        <w:rPr>
          <w:rFonts w:cstheme="minorHAnsi"/>
          <w:color w:val="0B0C0C"/>
        </w:rPr>
      </w:pPr>
      <w:hyperlink r:id="rId25" w:history="1">
        <w:r w:rsidR="002A3985" w:rsidRPr="00CE1926">
          <w:rPr>
            <w:rStyle w:val="Hyperlink"/>
            <w:rFonts w:cstheme="minorHAnsi"/>
            <w:color w:val="4C2C92"/>
            <w:bdr w:val="none" w:sz="0" w:space="0" w:color="auto" w:frame="1"/>
          </w:rPr>
          <w:t>UK Safer Internet Centre</w:t>
        </w:r>
      </w:hyperlink>
      <w:r w:rsidR="002A3985" w:rsidRPr="00CE1926">
        <w:rPr>
          <w:rFonts w:cstheme="minorHAnsi"/>
          <w:color w:val="0B0C0C"/>
        </w:rPr>
        <w:t> - advice for parents and carers</w:t>
      </w:r>
    </w:p>
    <w:p w14:paraId="20B60EE3" w14:textId="77777777" w:rsidR="002A3985" w:rsidRPr="00CE1926" w:rsidRDefault="002A3985" w:rsidP="002A3985">
      <w:pPr>
        <w:shd w:val="clear" w:color="auto" w:fill="FFFFFF"/>
        <w:spacing w:after="0" w:line="240" w:lineRule="auto"/>
        <w:ind w:left="-60"/>
        <w:rPr>
          <w:rFonts w:cstheme="minorHAnsi"/>
          <w:color w:val="0B0C0C"/>
        </w:rPr>
      </w:pPr>
    </w:p>
    <w:p w14:paraId="46209549" w14:textId="454194A6" w:rsidR="006B14AF" w:rsidRPr="00CE1926" w:rsidRDefault="00D65A0C" w:rsidP="00123B68">
      <w:pPr>
        <w:rPr>
          <w:rFonts w:eastAsiaTheme="majorEastAsia" w:cstheme="minorHAnsi"/>
          <w:b/>
          <w:bCs/>
          <w:color w:val="000000" w:themeColor="text1"/>
        </w:rPr>
      </w:pPr>
      <w:r w:rsidRPr="00CE1926">
        <w:rPr>
          <w:rFonts w:eastAsiaTheme="majorEastAsia" w:cstheme="minorHAnsi"/>
          <w:b/>
          <w:bCs/>
          <w:color w:val="000000" w:themeColor="text1"/>
        </w:rPr>
        <w:t>1</w:t>
      </w:r>
      <w:r w:rsidR="00111F57">
        <w:rPr>
          <w:rFonts w:eastAsiaTheme="majorEastAsia" w:cstheme="minorHAnsi"/>
          <w:b/>
          <w:bCs/>
          <w:color w:val="000000" w:themeColor="text1"/>
        </w:rPr>
        <w:t>1</w:t>
      </w:r>
      <w:r w:rsidRPr="00CE1926">
        <w:rPr>
          <w:rFonts w:eastAsiaTheme="majorEastAsia" w:cstheme="minorHAnsi"/>
          <w:b/>
          <w:bCs/>
          <w:color w:val="000000" w:themeColor="text1"/>
        </w:rPr>
        <w:t xml:space="preserve">. </w:t>
      </w:r>
      <w:r w:rsidR="00344390" w:rsidRPr="00CE1926">
        <w:rPr>
          <w:rFonts w:eastAsiaTheme="majorEastAsia" w:cstheme="minorHAnsi"/>
          <w:b/>
          <w:bCs/>
          <w:color w:val="000000" w:themeColor="text1"/>
        </w:rPr>
        <w:t>Interacting</w:t>
      </w:r>
      <w:r w:rsidR="006B14AF" w:rsidRPr="00CE1926">
        <w:rPr>
          <w:rFonts w:eastAsiaTheme="majorEastAsia" w:cstheme="minorHAnsi"/>
          <w:b/>
          <w:bCs/>
          <w:color w:val="000000" w:themeColor="text1"/>
        </w:rPr>
        <w:t xml:space="preserve"> with pupils online </w:t>
      </w:r>
      <w:r w:rsidR="00344390" w:rsidRPr="00CE1926">
        <w:rPr>
          <w:rFonts w:eastAsiaTheme="majorEastAsia" w:cstheme="minorHAnsi"/>
          <w:b/>
          <w:bCs/>
          <w:color w:val="000000" w:themeColor="text1"/>
        </w:rPr>
        <w:t>that are not present in the academy</w:t>
      </w:r>
    </w:p>
    <w:p w14:paraId="2FB83795" w14:textId="425A272F" w:rsidR="00123B68" w:rsidRPr="00CE1926" w:rsidRDefault="00123B68" w:rsidP="00123B68">
      <w:pPr>
        <w:rPr>
          <w:rFonts w:eastAsiaTheme="majorEastAsia" w:cstheme="minorHAnsi"/>
          <w:color w:val="000000" w:themeColor="text1"/>
        </w:rPr>
      </w:pPr>
      <w:r w:rsidRPr="00CE1926">
        <w:rPr>
          <w:rFonts w:eastAsiaTheme="majorEastAsia" w:cstheme="minorHAnsi"/>
          <w:color w:val="000000" w:themeColor="text1"/>
        </w:rPr>
        <w:t xml:space="preserve">It is important that all staff who interact with children, including online, continue to look out for signs </w:t>
      </w:r>
      <w:r w:rsidR="007F0E80" w:rsidRPr="00CE1926">
        <w:rPr>
          <w:rFonts w:eastAsiaTheme="majorEastAsia" w:cstheme="minorHAnsi"/>
          <w:color w:val="000000" w:themeColor="text1"/>
        </w:rPr>
        <w:t>that the</w:t>
      </w:r>
      <w:r w:rsidRPr="00CE1926">
        <w:rPr>
          <w:rFonts w:eastAsiaTheme="majorEastAsia" w:cstheme="minorHAnsi"/>
          <w:color w:val="000000" w:themeColor="text1"/>
        </w:rPr>
        <w:t xml:space="preserve"> child may be at risk</w:t>
      </w:r>
      <w:r w:rsidR="007F0E80" w:rsidRPr="00CE1926">
        <w:rPr>
          <w:rFonts w:eastAsiaTheme="majorEastAsia" w:cstheme="minorHAnsi"/>
          <w:color w:val="000000" w:themeColor="text1"/>
        </w:rPr>
        <w:t xml:space="preserve"> of harm</w:t>
      </w:r>
      <w:r w:rsidR="00CC6567" w:rsidRPr="00CE1926">
        <w:rPr>
          <w:rFonts w:eastAsiaTheme="majorEastAsia" w:cstheme="minorHAnsi"/>
          <w:color w:val="000000" w:themeColor="text1"/>
        </w:rPr>
        <w:t xml:space="preserve"> or experiencing harm</w:t>
      </w:r>
      <w:r w:rsidRPr="00CE1926">
        <w:rPr>
          <w:rFonts w:eastAsiaTheme="majorEastAsia" w:cstheme="minorHAnsi"/>
          <w:color w:val="000000" w:themeColor="text1"/>
        </w:rPr>
        <w:t>. Any such concerns should be dealt with as per the child protection policy and where appropriate referrals should still be made to children’s social care and as required the police.</w:t>
      </w:r>
    </w:p>
    <w:p w14:paraId="58CCC781" w14:textId="58BC0B19" w:rsidR="00123B68" w:rsidRPr="00CE1926" w:rsidRDefault="00123B68" w:rsidP="00123B68">
      <w:pPr>
        <w:rPr>
          <w:rFonts w:eastAsiaTheme="majorEastAsia" w:cstheme="minorHAnsi"/>
          <w:color w:val="000000" w:themeColor="text1"/>
        </w:rPr>
      </w:pPr>
      <w:r w:rsidRPr="00CE1926">
        <w:rPr>
          <w:rFonts w:eastAsiaTheme="majorEastAsia" w:cstheme="minorHAnsi"/>
          <w:color w:val="000000" w:themeColor="text1"/>
        </w:rPr>
        <w:t xml:space="preserve">Online teaching </w:t>
      </w:r>
      <w:r w:rsidR="00EF133C">
        <w:rPr>
          <w:rFonts w:eastAsiaTheme="majorEastAsia" w:cstheme="minorHAnsi"/>
          <w:color w:val="000000" w:themeColor="text1"/>
        </w:rPr>
        <w:t>will</w:t>
      </w:r>
      <w:r w:rsidRPr="00CE1926">
        <w:rPr>
          <w:rFonts w:eastAsiaTheme="majorEastAsia" w:cstheme="minorHAnsi"/>
          <w:color w:val="000000" w:themeColor="text1"/>
        </w:rPr>
        <w:t xml:space="preserve"> follow the same principles as set out in the staff code of conduct</w:t>
      </w:r>
      <w:r w:rsidR="001E3DD6" w:rsidRPr="00CE1926">
        <w:rPr>
          <w:rFonts w:eastAsiaTheme="majorEastAsia" w:cstheme="minorHAnsi"/>
          <w:color w:val="000000" w:themeColor="text1"/>
        </w:rPr>
        <w:t xml:space="preserve"> or in</w:t>
      </w:r>
      <w:r w:rsidR="008C0A52" w:rsidRPr="00CE1926">
        <w:rPr>
          <w:rFonts w:eastAsiaTheme="majorEastAsia" w:cstheme="minorHAnsi"/>
          <w:color w:val="000000" w:themeColor="text1"/>
        </w:rPr>
        <w:t xml:space="preserve"> </w:t>
      </w:r>
      <w:r w:rsidR="001E3DD6" w:rsidRPr="00CE1926">
        <w:rPr>
          <w:rFonts w:eastAsiaTheme="majorEastAsia" w:cstheme="minorHAnsi"/>
          <w:color w:val="000000" w:themeColor="text1"/>
        </w:rPr>
        <w:t xml:space="preserve">line with new guidance issued </w:t>
      </w:r>
      <w:r w:rsidR="006E5378" w:rsidRPr="00CE1926">
        <w:rPr>
          <w:rFonts w:eastAsiaTheme="majorEastAsia" w:cstheme="minorHAnsi"/>
          <w:color w:val="000000" w:themeColor="text1"/>
        </w:rPr>
        <w:t xml:space="preserve">in the </w:t>
      </w:r>
      <w:r w:rsidR="00192A02">
        <w:rPr>
          <w:rFonts w:eastAsiaTheme="majorEastAsia" w:cstheme="minorHAnsi"/>
          <w:color w:val="000000" w:themeColor="text1"/>
        </w:rPr>
        <w:t>COVID</w:t>
      </w:r>
      <w:r w:rsidR="006E5378" w:rsidRPr="00CE1926">
        <w:rPr>
          <w:rFonts w:eastAsiaTheme="majorEastAsia" w:cstheme="minorHAnsi"/>
          <w:color w:val="000000" w:themeColor="text1"/>
        </w:rPr>
        <w:t>-19 context. If staff are unsure</w:t>
      </w:r>
      <w:r w:rsidR="008C0A52" w:rsidRPr="00CE1926">
        <w:rPr>
          <w:rFonts w:eastAsiaTheme="majorEastAsia" w:cstheme="minorHAnsi"/>
          <w:color w:val="000000" w:themeColor="text1"/>
        </w:rPr>
        <w:t>,</w:t>
      </w:r>
      <w:r w:rsidR="006E5378" w:rsidRPr="00CE1926">
        <w:rPr>
          <w:rFonts w:eastAsiaTheme="majorEastAsia" w:cstheme="minorHAnsi"/>
          <w:color w:val="000000" w:themeColor="text1"/>
        </w:rPr>
        <w:t xml:space="preserve"> </w:t>
      </w:r>
      <w:r w:rsidR="000B369F" w:rsidRPr="00CE1926">
        <w:rPr>
          <w:rFonts w:eastAsiaTheme="majorEastAsia" w:cstheme="minorHAnsi"/>
          <w:color w:val="000000" w:themeColor="text1"/>
        </w:rPr>
        <w:t>they should seek clarification with the academy leadership before making or responding to any contact from a chil</w:t>
      </w:r>
      <w:r w:rsidR="003D70B1" w:rsidRPr="00CE1926">
        <w:rPr>
          <w:rFonts w:eastAsiaTheme="majorEastAsia" w:cstheme="minorHAnsi"/>
          <w:color w:val="000000" w:themeColor="text1"/>
        </w:rPr>
        <w:t xml:space="preserve">d. </w:t>
      </w:r>
    </w:p>
    <w:p w14:paraId="1F9326B8" w14:textId="06B23B1B" w:rsidR="00123B68" w:rsidRPr="00CE1926" w:rsidRDefault="000E0D6A" w:rsidP="00123B68">
      <w:pPr>
        <w:rPr>
          <w:rFonts w:eastAsiaTheme="majorEastAsia" w:cstheme="minorHAnsi"/>
          <w:color w:val="000000" w:themeColor="text1"/>
        </w:rPr>
      </w:pPr>
      <w:r w:rsidRPr="00CE1926">
        <w:rPr>
          <w:rFonts w:cstheme="minorHAnsi"/>
        </w:rPr>
        <w:lastRenderedPageBreak/>
        <w:t>We</w:t>
      </w:r>
      <w:r w:rsidR="00123B68" w:rsidRPr="00CE1926">
        <w:rPr>
          <w:rFonts w:cstheme="minorHAnsi"/>
        </w:rPr>
        <w:t xml:space="preserve"> will </w:t>
      </w:r>
      <w:r w:rsidR="00123B68" w:rsidRPr="00CE1926">
        <w:rPr>
          <w:rFonts w:eastAsiaTheme="majorEastAsia" w:cstheme="minorHAnsi"/>
          <w:color w:val="000000" w:themeColor="text1"/>
        </w:rPr>
        <w:t>ensure any use of online learning tools and systems is in line with privacy and data protection/GDPR requirements.</w:t>
      </w:r>
    </w:p>
    <w:p w14:paraId="49B2F06E" w14:textId="0ECFDE4D" w:rsidR="007C4E89" w:rsidRPr="00CE1926" w:rsidRDefault="007C4E89" w:rsidP="007C4E89">
      <w:pPr>
        <w:shd w:val="clear" w:color="auto" w:fill="FFFFFF"/>
        <w:spacing w:after="0" w:line="240" w:lineRule="auto"/>
        <w:rPr>
          <w:rFonts w:cstheme="minorHAnsi"/>
          <w:color w:val="0B0C0C"/>
        </w:rPr>
      </w:pPr>
      <w:r w:rsidRPr="00CE1926">
        <w:rPr>
          <w:rFonts w:cstheme="minorHAnsi"/>
          <w:color w:val="0B0C0C"/>
          <w:shd w:val="clear" w:color="auto" w:fill="FFFFFF"/>
        </w:rPr>
        <w:t>When we are in contact with parents and care</w:t>
      </w:r>
      <w:r w:rsidR="002F037F" w:rsidRPr="00CE1926">
        <w:rPr>
          <w:rFonts w:cstheme="minorHAnsi"/>
          <w:color w:val="0B0C0C"/>
          <w:shd w:val="clear" w:color="auto" w:fill="FFFFFF"/>
        </w:rPr>
        <w:t>rs</w:t>
      </w:r>
      <w:r w:rsidRPr="00CE1926">
        <w:rPr>
          <w:rFonts w:cstheme="minorHAnsi"/>
          <w:color w:val="0B0C0C"/>
          <w:shd w:val="clear" w:color="auto" w:fill="FFFFFF"/>
        </w:rPr>
        <w:t xml:space="preserve">, communications will additionally be used to reinforce the importance of children being safe online. It will be especially important for parents and carers to be aware of what their children are being asked to do online, including the sites they will </w:t>
      </w:r>
      <w:r w:rsidR="008C0FAF">
        <w:rPr>
          <w:rFonts w:cstheme="minorHAnsi"/>
          <w:color w:val="0B0C0C"/>
          <w:shd w:val="clear" w:color="auto" w:fill="FFFFFF"/>
        </w:rPr>
        <w:t xml:space="preserve">be </w:t>
      </w:r>
      <w:r w:rsidRPr="00CE1926">
        <w:rPr>
          <w:rFonts w:cstheme="minorHAnsi"/>
          <w:color w:val="0B0C0C"/>
          <w:shd w:val="clear" w:color="auto" w:fill="FFFFFF"/>
        </w:rPr>
        <w:t>asked to access and be clear who from the academy their child is going to be interacting with online.</w:t>
      </w:r>
    </w:p>
    <w:p w14:paraId="47B091F5" w14:textId="77777777" w:rsidR="008C0FAF" w:rsidRDefault="008C0FAF" w:rsidP="008C0FAF">
      <w:pPr>
        <w:spacing w:after="0"/>
        <w:rPr>
          <w:rFonts w:cstheme="minorHAnsi"/>
          <w:color w:val="0B0C0C"/>
          <w:shd w:val="clear" w:color="auto" w:fill="FFFFFF"/>
        </w:rPr>
      </w:pPr>
    </w:p>
    <w:p w14:paraId="1373B9E9" w14:textId="578FEE29" w:rsidR="00B52480" w:rsidRPr="008E20AB" w:rsidRDefault="00897DCD" w:rsidP="00123B68">
      <w:pPr>
        <w:rPr>
          <w:rFonts w:eastAsiaTheme="majorEastAsia" w:cstheme="minorHAnsi"/>
          <w:color w:val="000000" w:themeColor="text1"/>
        </w:rPr>
      </w:pPr>
      <w:r w:rsidRPr="00EF133C">
        <w:rPr>
          <w:rFonts w:cstheme="minorHAnsi"/>
          <w:color w:val="0B0C0C"/>
          <w:shd w:val="clear" w:color="auto" w:fill="FFFFFF"/>
        </w:rPr>
        <w:t>All colleagues that interact</w:t>
      </w:r>
      <w:r w:rsidR="00B52480" w:rsidRPr="00EF133C">
        <w:rPr>
          <w:rFonts w:cstheme="minorHAnsi"/>
          <w:color w:val="0B0C0C"/>
          <w:shd w:val="clear" w:color="auto" w:fill="FFFFFF"/>
        </w:rPr>
        <w:t xml:space="preserve"> with children, including online, continue to look out for signs a child may be at risk. Any such concerns </w:t>
      </w:r>
      <w:r w:rsidR="008E20AB" w:rsidRPr="00EF133C">
        <w:rPr>
          <w:rFonts w:cstheme="minorHAnsi"/>
          <w:color w:val="0B0C0C"/>
          <w:shd w:val="clear" w:color="auto" w:fill="FFFFFF"/>
        </w:rPr>
        <w:t>will</w:t>
      </w:r>
      <w:r w:rsidR="00B52480" w:rsidRPr="00EF133C">
        <w:rPr>
          <w:rFonts w:cstheme="minorHAnsi"/>
          <w:color w:val="0B0C0C"/>
          <w:shd w:val="clear" w:color="auto" w:fill="FFFFFF"/>
        </w:rPr>
        <w:t xml:space="preserve"> be dealt with as per the </w:t>
      </w:r>
      <w:r w:rsidR="00C5423A" w:rsidRPr="00EF133C">
        <w:rPr>
          <w:rFonts w:cstheme="minorHAnsi"/>
          <w:color w:val="0B0C0C"/>
          <w:shd w:val="clear" w:color="auto" w:fill="FFFFFF"/>
        </w:rPr>
        <w:t xml:space="preserve">safeguarding and </w:t>
      </w:r>
      <w:r w:rsidR="00B52480" w:rsidRPr="00EF133C">
        <w:rPr>
          <w:rFonts w:cstheme="minorHAnsi"/>
          <w:color w:val="0B0C0C"/>
          <w:shd w:val="clear" w:color="auto" w:fill="FFFFFF"/>
        </w:rPr>
        <w:t xml:space="preserve">child protection policy and where appropriate referrals </w:t>
      </w:r>
      <w:r w:rsidR="008E20AB" w:rsidRPr="00EF133C">
        <w:rPr>
          <w:rFonts w:cstheme="minorHAnsi"/>
          <w:color w:val="0B0C0C"/>
          <w:shd w:val="clear" w:color="auto" w:fill="FFFFFF"/>
        </w:rPr>
        <w:t>will</w:t>
      </w:r>
      <w:r w:rsidR="00B52480" w:rsidRPr="00EF133C">
        <w:rPr>
          <w:rFonts w:cstheme="minorHAnsi"/>
          <w:color w:val="0B0C0C"/>
          <w:shd w:val="clear" w:color="auto" w:fill="FFFFFF"/>
        </w:rPr>
        <w:t xml:space="preserve"> continue to be made to children’s social care and as required the police.</w:t>
      </w:r>
    </w:p>
    <w:p w14:paraId="1258005B" w14:textId="1C8DBEC5" w:rsidR="00123B68" w:rsidRPr="00CE1926" w:rsidRDefault="0092525F" w:rsidP="00123B68">
      <w:pPr>
        <w:pStyle w:val="Heading1"/>
        <w:rPr>
          <w:rFonts w:asciiTheme="minorHAnsi" w:hAnsiTheme="minorHAnsi" w:cstheme="minorHAnsi"/>
          <w:b/>
          <w:bCs/>
          <w:color w:val="auto"/>
          <w:sz w:val="22"/>
          <w:szCs w:val="22"/>
        </w:rPr>
      </w:pPr>
      <w:r w:rsidRPr="00CE1926">
        <w:rPr>
          <w:rFonts w:asciiTheme="minorHAnsi" w:hAnsiTheme="minorHAnsi" w:cstheme="minorHAnsi"/>
          <w:b/>
          <w:bCs/>
          <w:color w:val="auto"/>
          <w:sz w:val="22"/>
          <w:szCs w:val="22"/>
        </w:rPr>
        <w:t>1</w:t>
      </w:r>
      <w:r w:rsidR="00111F57">
        <w:rPr>
          <w:rFonts w:asciiTheme="minorHAnsi" w:hAnsiTheme="minorHAnsi" w:cstheme="minorHAnsi"/>
          <w:b/>
          <w:bCs/>
          <w:color w:val="auto"/>
          <w:sz w:val="22"/>
          <w:szCs w:val="22"/>
        </w:rPr>
        <w:t>2</w:t>
      </w:r>
      <w:r w:rsidRPr="00CE1926">
        <w:rPr>
          <w:rFonts w:asciiTheme="minorHAnsi" w:hAnsiTheme="minorHAnsi" w:cstheme="minorHAnsi"/>
          <w:b/>
          <w:bCs/>
          <w:color w:val="auto"/>
          <w:sz w:val="22"/>
          <w:szCs w:val="22"/>
        </w:rPr>
        <w:t xml:space="preserve">. Supporting Pupils who are not attending the academy in the </w:t>
      </w:r>
      <w:r w:rsidR="00192A02">
        <w:rPr>
          <w:rFonts w:asciiTheme="minorHAnsi" w:hAnsiTheme="minorHAnsi" w:cstheme="minorHAnsi"/>
          <w:b/>
          <w:bCs/>
          <w:color w:val="auto"/>
          <w:sz w:val="22"/>
          <w:szCs w:val="22"/>
        </w:rPr>
        <w:t>COVID</w:t>
      </w:r>
      <w:r w:rsidRPr="00CE1926">
        <w:rPr>
          <w:rFonts w:asciiTheme="minorHAnsi" w:hAnsiTheme="minorHAnsi" w:cstheme="minorHAnsi"/>
          <w:b/>
          <w:bCs/>
          <w:color w:val="auto"/>
          <w:sz w:val="22"/>
          <w:szCs w:val="22"/>
        </w:rPr>
        <w:t>-19 context</w:t>
      </w:r>
    </w:p>
    <w:p w14:paraId="731FB2A2" w14:textId="6AE0BDB8" w:rsidR="00123B68" w:rsidRPr="00CE1926" w:rsidRDefault="0092525F" w:rsidP="00123B68">
      <w:pPr>
        <w:rPr>
          <w:rFonts w:cstheme="minorHAnsi"/>
        </w:rPr>
      </w:pPr>
      <w:r w:rsidRPr="00CE1926">
        <w:rPr>
          <w:rFonts w:cstheme="minorHAnsi"/>
        </w:rPr>
        <w:br/>
        <w:t>We</w:t>
      </w:r>
      <w:r w:rsidR="00123B68" w:rsidRPr="00CE1926">
        <w:rPr>
          <w:rFonts w:cstheme="minorHAnsi"/>
        </w:rPr>
        <w:t xml:space="preserve"> </w:t>
      </w:r>
      <w:r w:rsidR="003B3FE4" w:rsidRPr="00CE1926">
        <w:rPr>
          <w:rFonts w:cstheme="minorHAnsi"/>
        </w:rPr>
        <w:t xml:space="preserve">are </w:t>
      </w:r>
      <w:r w:rsidR="00123B68" w:rsidRPr="00CE1926">
        <w:rPr>
          <w:rFonts w:cstheme="minorHAnsi"/>
        </w:rPr>
        <w:t xml:space="preserve">committed to ensuring the safety and wellbeing of </w:t>
      </w:r>
      <w:r w:rsidR="00383486" w:rsidRPr="00CE1926">
        <w:rPr>
          <w:rFonts w:cstheme="minorHAnsi"/>
        </w:rPr>
        <w:t>all</w:t>
      </w:r>
      <w:r w:rsidR="003B3FE4" w:rsidRPr="00CE1926">
        <w:rPr>
          <w:rFonts w:cstheme="minorHAnsi"/>
        </w:rPr>
        <w:t xml:space="preserve"> our</w:t>
      </w:r>
      <w:r w:rsidR="00123B68" w:rsidRPr="00CE1926">
        <w:rPr>
          <w:rFonts w:cstheme="minorHAnsi"/>
        </w:rPr>
        <w:t xml:space="preserve"> students. </w:t>
      </w:r>
    </w:p>
    <w:p w14:paraId="2214E285" w14:textId="038244B8" w:rsidR="00123B68" w:rsidRPr="00CE1926" w:rsidRDefault="00123B68" w:rsidP="00123B68">
      <w:pPr>
        <w:rPr>
          <w:rFonts w:cstheme="minorHAnsi"/>
        </w:rPr>
      </w:pPr>
      <w:r w:rsidRPr="00CE1926">
        <w:rPr>
          <w:rFonts w:cstheme="minorHAnsi"/>
        </w:rPr>
        <w:t xml:space="preserve">Where the </w:t>
      </w:r>
      <w:r w:rsidR="00CD0F94" w:rsidRPr="00CE1926">
        <w:rPr>
          <w:rFonts w:cstheme="minorHAnsi"/>
        </w:rPr>
        <w:t>DSL</w:t>
      </w:r>
      <w:r w:rsidRPr="00CE1926">
        <w:rPr>
          <w:rFonts w:cstheme="minorHAnsi"/>
        </w:rPr>
        <w:t xml:space="preserve"> has identified a child to be on the edge of social care support, or who would normally receive pastoral-type support in </w:t>
      </w:r>
      <w:r w:rsidR="00CD0F94" w:rsidRPr="00CE1926">
        <w:rPr>
          <w:rFonts w:cstheme="minorHAnsi"/>
        </w:rPr>
        <w:t>the academy</w:t>
      </w:r>
      <w:r w:rsidRPr="00CE1926">
        <w:rPr>
          <w:rFonts w:cstheme="minorHAnsi"/>
        </w:rPr>
        <w:t>, the</w:t>
      </w:r>
      <w:r w:rsidR="00387F7C" w:rsidRPr="00CE1926">
        <w:rPr>
          <w:rFonts w:cstheme="minorHAnsi"/>
        </w:rPr>
        <w:t xml:space="preserve"> DSL</w:t>
      </w:r>
      <w:r w:rsidRPr="00CE1926">
        <w:rPr>
          <w:rFonts w:cstheme="minorHAnsi"/>
        </w:rPr>
        <w:t xml:space="preserve"> </w:t>
      </w:r>
      <w:r w:rsidR="00387F7C" w:rsidRPr="00CE1926">
        <w:rPr>
          <w:rFonts w:cstheme="minorHAnsi"/>
        </w:rPr>
        <w:t>will</w:t>
      </w:r>
      <w:r w:rsidRPr="00CE1926">
        <w:rPr>
          <w:rFonts w:cstheme="minorHAnsi"/>
        </w:rPr>
        <w:t xml:space="preserve"> ensure that a robust communication plan is in place for that child or young person. </w:t>
      </w:r>
    </w:p>
    <w:p w14:paraId="6F337000" w14:textId="374A3E53" w:rsidR="0006055C" w:rsidRPr="00CE1926" w:rsidRDefault="0006055C" w:rsidP="00123B68">
      <w:pPr>
        <w:rPr>
          <w:rFonts w:cstheme="minorHAnsi"/>
        </w:rPr>
      </w:pPr>
      <w:r w:rsidRPr="00CE1926">
        <w:rPr>
          <w:rFonts w:cstheme="minorHAnsi"/>
        </w:rPr>
        <w:t>Details of the communication level for all children identified as vulnerable will be maintained on a spreadsheet</w:t>
      </w:r>
      <w:r w:rsidR="00EF133C">
        <w:rPr>
          <w:rFonts w:cstheme="minorHAnsi"/>
        </w:rPr>
        <w:t xml:space="preserve"> to offer a quick overview and contacts will be recorded on </w:t>
      </w:r>
      <w:r w:rsidR="00192A02">
        <w:rPr>
          <w:rFonts w:cstheme="minorHAnsi"/>
        </w:rPr>
        <w:t>CPOMS</w:t>
      </w:r>
      <w:r w:rsidR="00EF133C">
        <w:rPr>
          <w:rFonts w:cstheme="minorHAnsi"/>
        </w:rPr>
        <w:t xml:space="preserve">. </w:t>
      </w:r>
    </w:p>
    <w:p w14:paraId="2D2276A5" w14:textId="1242C576" w:rsidR="007053D6" w:rsidRPr="00CE1926" w:rsidRDefault="007053D6" w:rsidP="00123B68">
      <w:pPr>
        <w:rPr>
          <w:rFonts w:cstheme="minorHAnsi"/>
        </w:rPr>
      </w:pPr>
      <w:r w:rsidRPr="00CE1926">
        <w:rPr>
          <w:rFonts w:cstheme="minorHAnsi"/>
        </w:rPr>
        <w:t>Communications will be logged in CPOMS under the code ‘</w:t>
      </w:r>
      <w:r w:rsidR="00192A02">
        <w:rPr>
          <w:rFonts w:cstheme="minorHAnsi"/>
        </w:rPr>
        <w:t>COVID</w:t>
      </w:r>
      <w:r w:rsidRPr="00CE1926">
        <w:rPr>
          <w:rFonts w:cstheme="minorHAnsi"/>
        </w:rPr>
        <w:t xml:space="preserve">-19’ </w:t>
      </w:r>
      <w:r w:rsidR="002C14F9" w:rsidRPr="00CE1926">
        <w:rPr>
          <w:rFonts w:cstheme="minorHAnsi"/>
        </w:rPr>
        <w:t xml:space="preserve">to detail when communication took place, with </w:t>
      </w:r>
      <w:r w:rsidR="00EA18E7" w:rsidRPr="00CE1926">
        <w:rPr>
          <w:rFonts w:cstheme="minorHAnsi"/>
        </w:rPr>
        <w:t xml:space="preserve">whom and any outcomes of the conversation. </w:t>
      </w:r>
    </w:p>
    <w:p w14:paraId="1446E770" w14:textId="0014A6BF" w:rsidR="00A90B70" w:rsidRPr="00CE1926" w:rsidRDefault="00E83E46" w:rsidP="00123B68">
      <w:pPr>
        <w:rPr>
          <w:rFonts w:cstheme="minorHAnsi"/>
        </w:rPr>
      </w:pPr>
      <w:r w:rsidRPr="00CE1926">
        <w:rPr>
          <w:rFonts w:cstheme="minorHAnsi"/>
        </w:rPr>
        <w:t xml:space="preserve">Where </w:t>
      </w:r>
      <w:r w:rsidR="000D0FA8" w:rsidRPr="00CE1926">
        <w:rPr>
          <w:rFonts w:cstheme="minorHAnsi"/>
        </w:rPr>
        <w:t>communication yields a safeguarding concern</w:t>
      </w:r>
      <w:r w:rsidR="0010659F" w:rsidRPr="00CE1926">
        <w:rPr>
          <w:rFonts w:cstheme="minorHAnsi"/>
        </w:rPr>
        <w:t>, an</w:t>
      </w:r>
      <w:r w:rsidR="00DD0E1B" w:rsidRPr="00CE1926">
        <w:rPr>
          <w:rFonts w:cstheme="minorHAnsi"/>
        </w:rPr>
        <w:t xml:space="preserve"> incident will be logged onto CPOMS or a safeguarding referral form completed and handed to the DSL to ensure that appropriate action is taken</w:t>
      </w:r>
      <w:r w:rsidR="00EF133C">
        <w:rPr>
          <w:rFonts w:cstheme="minorHAnsi"/>
        </w:rPr>
        <w:t>.</w:t>
      </w:r>
      <w:r w:rsidR="009C6A36" w:rsidRPr="00CE1926">
        <w:rPr>
          <w:rFonts w:cstheme="minorHAnsi"/>
        </w:rPr>
        <w:t xml:space="preserve"> </w:t>
      </w:r>
    </w:p>
    <w:p w14:paraId="7F4B7F5E" w14:textId="50C1834F" w:rsidR="00123B68" w:rsidRDefault="00123B68" w:rsidP="00123B68">
      <w:pPr>
        <w:rPr>
          <w:rFonts w:cstheme="minorHAnsi"/>
        </w:rPr>
      </w:pPr>
      <w:r w:rsidRPr="00CE1926">
        <w:rPr>
          <w:rFonts w:cstheme="minorHAnsi"/>
        </w:rPr>
        <w:t xml:space="preserve">In addition, </w:t>
      </w:r>
      <w:r w:rsidR="00195861" w:rsidRPr="00CE1926">
        <w:rPr>
          <w:rFonts w:cstheme="minorHAnsi"/>
        </w:rPr>
        <w:t xml:space="preserve">we </w:t>
      </w:r>
      <w:r w:rsidRPr="00CE1926">
        <w:rPr>
          <w:rFonts w:cstheme="minorHAnsi"/>
        </w:rPr>
        <w:t xml:space="preserve">will share safeguarding messages on </w:t>
      </w:r>
      <w:r w:rsidR="00195861" w:rsidRPr="00CE1926">
        <w:rPr>
          <w:rFonts w:cstheme="minorHAnsi"/>
        </w:rPr>
        <w:t>our</w:t>
      </w:r>
      <w:r w:rsidRPr="00CE1926">
        <w:rPr>
          <w:rFonts w:cstheme="minorHAnsi"/>
        </w:rPr>
        <w:t xml:space="preserve"> website and social media pages</w:t>
      </w:r>
      <w:r w:rsidR="00195861" w:rsidRPr="00CE1926">
        <w:rPr>
          <w:rFonts w:cstheme="minorHAnsi"/>
        </w:rPr>
        <w:t xml:space="preserve"> when appropriate</w:t>
      </w:r>
      <w:r w:rsidRPr="00CE1926">
        <w:rPr>
          <w:rFonts w:cstheme="minorHAnsi"/>
        </w:rPr>
        <w:t xml:space="preserve">. </w:t>
      </w:r>
    </w:p>
    <w:p w14:paraId="2AD75B65" w14:textId="506FE6C2" w:rsidR="00111F57" w:rsidRPr="00CE1926" w:rsidRDefault="00111F57" w:rsidP="00123B68">
      <w:pPr>
        <w:rPr>
          <w:rFonts w:cstheme="minorHAnsi"/>
        </w:rPr>
      </w:pPr>
      <w:r>
        <w:rPr>
          <w:rFonts w:cstheme="minorHAnsi"/>
        </w:rPr>
        <w:t>See Appendix 1 for stepped information related to contact and blended learning.</w:t>
      </w:r>
    </w:p>
    <w:p w14:paraId="5E5244F5" w14:textId="7270CED2" w:rsidR="00E4122A" w:rsidRPr="00CE1926" w:rsidRDefault="00111F57" w:rsidP="00E4122A">
      <w:pPr>
        <w:pStyle w:val="Heading1"/>
        <w:rPr>
          <w:rFonts w:asciiTheme="minorHAnsi" w:hAnsiTheme="minorHAnsi" w:cstheme="minorHAnsi"/>
          <w:b/>
          <w:color w:val="auto"/>
          <w:sz w:val="22"/>
          <w:szCs w:val="22"/>
        </w:rPr>
      </w:pPr>
      <w:r>
        <w:rPr>
          <w:rFonts w:asciiTheme="minorHAnsi" w:hAnsiTheme="minorHAnsi" w:cstheme="minorHAnsi"/>
          <w:b/>
          <w:color w:val="auto"/>
          <w:sz w:val="22"/>
          <w:szCs w:val="22"/>
        </w:rPr>
        <w:t xml:space="preserve">13. </w:t>
      </w:r>
      <w:r w:rsidR="00E4122A" w:rsidRPr="00CE1926">
        <w:rPr>
          <w:rFonts w:asciiTheme="minorHAnsi" w:hAnsiTheme="minorHAnsi" w:cstheme="minorHAnsi"/>
          <w:b/>
          <w:color w:val="auto"/>
          <w:sz w:val="22"/>
          <w:szCs w:val="22"/>
        </w:rPr>
        <w:t xml:space="preserve">Peer on Peer Abuse </w:t>
      </w:r>
    </w:p>
    <w:p w14:paraId="05C5AD2D" w14:textId="318E80C4" w:rsidR="00E4122A" w:rsidRPr="00CE1926" w:rsidRDefault="00111F57" w:rsidP="00E4122A">
      <w:pPr>
        <w:rPr>
          <w:rFonts w:cstheme="minorHAnsi"/>
          <w:bCs/>
        </w:rPr>
      </w:pPr>
      <w:r>
        <w:rPr>
          <w:rFonts w:cstheme="minorHAnsi"/>
        </w:rPr>
        <w:br/>
      </w:r>
      <w:r w:rsidR="00E4122A" w:rsidRPr="00CE1926">
        <w:rPr>
          <w:rFonts w:cstheme="minorHAnsi"/>
          <w:bCs/>
        </w:rPr>
        <w:t xml:space="preserve">Where we receive a report of peer on peer </w:t>
      </w:r>
      <w:r w:rsidR="003B0371" w:rsidRPr="00CE1926">
        <w:rPr>
          <w:rFonts w:cstheme="minorHAnsi"/>
          <w:bCs/>
        </w:rPr>
        <w:t>abuse,</w:t>
      </w:r>
      <w:r w:rsidR="00E4122A" w:rsidRPr="00CE1926">
        <w:rPr>
          <w:rFonts w:cstheme="minorHAnsi"/>
          <w:bCs/>
        </w:rPr>
        <w:t xml:space="preserve"> we will follow the principles as set out in part 5 of KCSIE and </w:t>
      </w:r>
      <w:r w:rsidR="008C0FAF">
        <w:rPr>
          <w:rFonts w:cstheme="minorHAnsi"/>
          <w:bCs/>
        </w:rPr>
        <w:t xml:space="preserve">of </w:t>
      </w:r>
      <w:r w:rsidR="00E4122A" w:rsidRPr="00CE1926">
        <w:rPr>
          <w:rFonts w:cstheme="minorHAnsi"/>
          <w:bCs/>
        </w:rPr>
        <w:t>those outlined within the Child Protection Policy</w:t>
      </w:r>
      <w:r w:rsidR="00D34182" w:rsidRPr="00CE1926">
        <w:rPr>
          <w:rFonts w:cstheme="minorHAnsi"/>
          <w:bCs/>
        </w:rPr>
        <w:t xml:space="preserve"> and Anti</w:t>
      </w:r>
      <w:r>
        <w:rPr>
          <w:rFonts w:cstheme="minorHAnsi"/>
          <w:bCs/>
        </w:rPr>
        <w:t xml:space="preserve"> Peer on Peer Abuse (Anti-</w:t>
      </w:r>
      <w:r w:rsidR="00D34182" w:rsidRPr="00CE1926">
        <w:rPr>
          <w:rFonts w:cstheme="minorHAnsi"/>
          <w:bCs/>
        </w:rPr>
        <w:t>Bullying</w:t>
      </w:r>
      <w:r>
        <w:rPr>
          <w:rFonts w:cstheme="minorHAnsi"/>
          <w:bCs/>
        </w:rPr>
        <w:t>)</w:t>
      </w:r>
      <w:r w:rsidR="00D34182" w:rsidRPr="00CE1926">
        <w:rPr>
          <w:rFonts w:cstheme="minorHAnsi"/>
          <w:bCs/>
        </w:rPr>
        <w:t xml:space="preserve"> Policy</w:t>
      </w:r>
      <w:r w:rsidR="00B15FAD" w:rsidRPr="00CE1926">
        <w:rPr>
          <w:rFonts w:cstheme="minorHAnsi"/>
          <w:bCs/>
        </w:rPr>
        <w:t xml:space="preserve">. </w:t>
      </w:r>
    </w:p>
    <w:p w14:paraId="394FF45E" w14:textId="053B14F9" w:rsidR="00E4122A" w:rsidRPr="00CE1926" w:rsidRDefault="00B15FAD" w:rsidP="00E4122A">
      <w:pPr>
        <w:rPr>
          <w:rFonts w:cstheme="minorHAnsi"/>
        </w:rPr>
      </w:pPr>
      <w:r w:rsidRPr="00CE1926">
        <w:rPr>
          <w:rFonts w:cstheme="minorHAnsi"/>
        </w:rPr>
        <w:t>We</w:t>
      </w:r>
      <w:r w:rsidR="00E4122A" w:rsidRPr="00CE1926">
        <w:rPr>
          <w:rFonts w:cstheme="minorHAnsi"/>
        </w:rPr>
        <w:t xml:space="preserve"> will listen carefully</w:t>
      </w:r>
      <w:r w:rsidR="00B20AD3" w:rsidRPr="00CE1926">
        <w:rPr>
          <w:rFonts w:cstheme="minorHAnsi"/>
        </w:rPr>
        <w:t xml:space="preserve"> and never dismiss disclosures of bullying or abuse. We will </w:t>
      </w:r>
      <w:r w:rsidR="00E4122A" w:rsidRPr="00CE1926">
        <w:rPr>
          <w:rFonts w:cstheme="minorHAnsi"/>
        </w:rPr>
        <w:t>work with the</w:t>
      </w:r>
      <w:r w:rsidR="00B20AD3" w:rsidRPr="00CE1926">
        <w:rPr>
          <w:rFonts w:cstheme="minorHAnsi"/>
        </w:rPr>
        <w:t xml:space="preserve"> pupil(s) involved</w:t>
      </w:r>
      <w:r w:rsidR="00E4122A" w:rsidRPr="00CE1926">
        <w:rPr>
          <w:rFonts w:cstheme="minorHAnsi"/>
        </w:rPr>
        <w:t xml:space="preserve">, </w:t>
      </w:r>
      <w:r w:rsidR="008031EF" w:rsidRPr="00CE1926">
        <w:rPr>
          <w:rFonts w:cstheme="minorHAnsi"/>
        </w:rPr>
        <w:t xml:space="preserve">discuss </w:t>
      </w:r>
      <w:r w:rsidR="00D74F57" w:rsidRPr="00CE1926">
        <w:rPr>
          <w:rFonts w:cstheme="minorHAnsi"/>
        </w:rPr>
        <w:t xml:space="preserve">concerns with </w:t>
      </w:r>
      <w:r w:rsidR="008031EF" w:rsidRPr="00CE1926">
        <w:rPr>
          <w:rFonts w:cstheme="minorHAnsi"/>
        </w:rPr>
        <w:t xml:space="preserve">their </w:t>
      </w:r>
      <w:r w:rsidR="00E4122A" w:rsidRPr="00CE1926">
        <w:rPr>
          <w:rFonts w:cstheme="minorHAnsi"/>
        </w:rPr>
        <w:t xml:space="preserve">family and any multi-agency partner required to ensure the safety and security of </w:t>
      </w:r>
      <w:r w:rsidR="00553064" w:rsidRPr="00CE1926">
        <w:rPr>
          <w:rFonts w:cstheme="minorHAnsi"/>
        </w:rPr>
        <w:t xml:space="preserve">our pupils. </w:t>
      </w:r>
    </w:p>
    <w:p w14:paraId="46A03F51" w14:textId="59FBE6F6" w:rsidR="002C46CA" w:rsidRPr="00111F57" w:rsidRDefault="002C46CA" w:rsidP="00E4122A">
      <w:pPr>
        <w:rPr>
          <w:rFonts w:cstheme="minorHAnsi"/>
        </w:rPr>
      </w:pPr>
      <w:r w:rsidRPr="00111F57">
        <w:rPr>
          <w:rFonts w:cstheme="minorHAnsi"/>
        </w:rPr>
        <w:t xml:space="preserve">The context within which referrals and disclosure of peer on peer abuse </w:t>
      </w:r>
      <w:r w:rsidR="00A6574E" w:rsidRPr="00111F57">
        <w:rPr>
          <w:rFonts w:cstheme="minorHAnsi"/>
        </w:rPr>
        <w:t xml:space="preserve">or bullying may come to us is different enough for us to </w:t>
      </w:r>
      <w:r w:rsidR="00102FBE" w:rsidRPr="00111F57">
        <w:rPr>
          <w:rFonts w:cstheme="minorHAnsi"/>
        </w:rPr>
        <w:t>acknowledge</w:t>
      </w:r>
      <w:r w:rsidR="00A6574E" w:rsidRPr="00111F57">
        <w:rPr>
          <w:rFonts w:cstheme="minorHAnsi"/>
        </w:rPr>
        <w:t xml:space="preserve"> that </w:t>
      </w:r>
      <w:r w:rsidR="00102FBE" w:rsidRPr="00111F57">
        <w:rPr>
          <w:rFonts w:cstheme="minorHAnsi"/>
        </w:rPr>
        <w:t xml:space="preserve">our usual procedures </w:t>
      </w:r>
      <w:r w:rsidR="00EF2D4D" w:rsidRPr="00111F57">
        <w:rPr>
          <w:rFonts w:cstheme="minorHAnsi"/>
        </w:rPr>
        <w:t>(based upon</w:t>
      </w:r>
      <w:r w:rsidR="00937DB9" w:rsidRPr="00111F57">
        <w:rPr>
          <w:rFonts w:cstheme="minorHAnsi"/>
        </w:rPr>
        <w:t xml:space="preserve"> face to face interaction) may not be possible, however we will always ensure that the following procedures take place: </w:t>
      </w:r>
    </w:p>
    <w:p w14:paraId="2FD85D42" w14:textId="7AD0415F" w:rsidR="00937DB9" w:rsidRPr="00111F57" w:rsidRDefault="006F0D35" w:rsidP="00B27EB0">
      <w:pPr>
        <w:pStyle w:val="ListParagraph"/>
        <w:numPr>
          <w:ilvl w:val="0"/>
          <w:numId w:val="8"/>
        </w:numPr>
        <w:rPr>
          <w:rFonts w:cstheme="minorHAnsi"/>
        </w:rPr>
      </w:pPr>
      <w:r w:rsidRPr="00111F57">
        <w:rPr>
          <w:rFonts w:cstheme="minorHAnsi"/>
        </w:rPr>
        <w:lastRenderedPageBreak/>
        <w:t>Statements will be sought f</w:t>
      </w:r>
      <w:r w:rsidR="004830D8" w:rsidRPr="00111F57">
        <w:rPr>
          <w:rFonts w:cstheme="minorHAnsi"/>
        </w:rPr>
        <w:t>rom</w:t>
      </w:r>
      <w:r w:rsidRPr="00111F57">
        <w:rPr>
          <w:rFonts w:cstheme="minorHAnsi"/>
        </w:rPr>
        <w:t xml:space="preserve"> both the alleged victim and the alleged perpetrator and the academy will </w:t>
      </w:r>
      <w:r w:rsidR="00A348BC" w:rsidRPr="00111F57">
        <w:rPr>
          <w:rFonts w:cstheme="minorHAnsi"/>
        </w:rPr>
        <w:t xml:space="preserve">do </w:t>
      </w:r>
      <w:r w:rsidR="00671491" w:rsidRPr="00111F57">
        <w:rPr>
          <w:rFonts w:cstheme="minorHAnsi"/>
        </w:rPr>
        <w:t xml:space="preserve">everything possible within the new context to establish the most truthful version of events. </w:t>
      </w:r>
    </w:p>
    <w:p w14:paraId="419E2923" w14:textId="7690EBC0" w:rsidR="007A50C1" w:rsidRPr="00111F57" w:rsidRDefault="007A50C1" w:rsidP="00B27EB0">
      <w:pPr>
        <w:pStyle w:val="ListParagraph"/>
        <w:numPr>
          <w:ilvl w:val="0"/>
          <w:numId w:val="8"/>
        </w:numPr>
        <w:rPr>
          <w:rFonts w:cstheme="minorHAnsi"/>
        </w:rPr>
      </w:pPr>
      <w:r w:rsidRPr="00111F57">
        <w:rPr>
          <w:rFonts w:cstheme="minorHAnsi"/>
        </w:rPr>
        <w:t xml:space="preserve">Unless there is a very strong reason not to engage parents, they will be contacted and the situation explained. </w:t>
      </w:r>
    </w:p>
    <w:p w14:paraId="4DF2CA22" w14:textId="38017FFB" w:rsidR="005D685D" w:rsidRPr="00111F57" w:rsidRDefault="00752F15" w:rsidP="00B27EB0">
      <w:pPr>
        <w:pStyle w:val="ListParagraph"/>
        <w:numPr>
          <w:ilvl w:val="0"/>
          <w:numId w:val="8"/>
        </w:numPr>
        <w:rPr>
          <w:rFonts w:cstheme="minorHAnsi"/>
        </w:rPr>
      </w:pPr>
      <w:r w:rsidRPr="00111F57">
        <w:rPr>
          <w:rFonts w:cstheme="minorHAnsi"/>
        </w:rPr>
        <w:t xml:space="preserve">Support will be offered to both the alleged victim and the alleged perpetrator </w:t>
      </w:r>
      <w:r w:rsidR="006D509A" w:rsidRPr="00111F57">
        <w:rPr>
          <w:rFonts w:cstheme="minorHAnsi"/>
        </w:rPr>
        <w:t xml:space="preserve">and consequences will be considered where appropriate in line with our behaviour policy. </w:t>
      </w:r>
    </w:p>
    <w:p w14:paraId="2C978D83" w14:textId="054219C4" w:rsidR="006E23B3" w:rsidRPr="00111F57" w:rsidRDefault="006E23B3" w:rsidP="00B27EB0">
      <w:pPr>
        <w:pStyle w:val="ListParagraph"/>
        <w:numPr>
          <w:ilvl w:val="0"/>
          <w:numId w:val="8"/>
        </w:numPr>
        <w:rPr>
          <w:rFonts w:cstheme="minorHAnsi"/>
        </w:rPr>
      </w:pPr>
      <w:r w:rsidRPr="00111F57">
        <w:rPr>
          <w:rFonts w:cstheme="minorHAnsi"/>
        </w:rPr>
        <w:t>Where appropriate we will seek to support the pupils in understanding each other’s point of view</w:t>
      </w:r>
      <w:r w:rsidR="00BF449D" w:rsidRPr="00111F57">
        <w:rPr>
          <w:rFonts w:cstheme="minorHAnsi"/>
        </w:rPr>
        <w:t xml:space="preserve"> and offer additional sessions</w:t>
      </w:r>
      <w:r w:rsidR="009111FD" w:rsidRPr="00111F57">
        <w:rPr>
          <w:rFonts w:cstheme="minorHAnsi"/>
        </w:rPr>
        <w:t xml:space="preserve"> (face to face or remotely as required)</w:t>
      </w:r>
      <w:r w:rsidR="00BF449D" w:rsidRPr="00111F57">
        <w:rPr>
          <w:rFonts w:cstheme="minorHAnsi"/>
        </w:rPr>
        <w:t xml:space="preserve"> to help them to overcome their situation. </w:t>
      </w:r>
    </w:p>
    <w:p w14:paraId="384618BE" w14:textId="4009523E" w:rsidR="00671491" w:rsidRPr="00111F57" w:rsidRDefault="00671491" w:rsidP="00B27EB0">
      <w:pPr>
        <w:pStyle w:val="ListParagraph"/>
        <w:numPr>
          <w:ilvl w:val="0"/>
          <w:numId w:val="8"/>
        </w:numPr>
        <w:rPr>
          <w:rFonts w:cstheme="minorHAnsi"/>
        </w:rPr>
      </w:pPr>
      <w:r w:rsidRPr="00111F57">
        <w:rPr>
          <w:rFonts w:cstheme="minorHAnsi"/>
        </w:rPr>
        <w:t xml:space="preserve">The process and outcomes will be recorded on CPOMs and </w:t>
      </w:r>
      <w:r w:rsidR="005D685D" w:rsidRPr="00111F57">
        <w:rPr>
          <w:rFonts w:cstheme="minorHAnsi"/>
        </w:rPr>
        <w:t>appropriate</w:t>
      </w:r>
      <w:r w:rsidRPr="00111F57">
        <w:rPr>
          <w:rFonts w:cstheme="minorHAnsi"/>
        </w:rPr>
        <w:t xml:space="preserve"> </w:t>
      </w:r>
      <w:r w:rsidR="00E5614E" w:rsidRPr="00111F57">
        <w:rPr>
          <w:rFonts w:cstheme="minorHAnsi"/>
        </w:rPr>
        <w:t xml:space="preserve">timely </w:t>
      </w:r>
      <w:r w:rsidRPr="00111F57">
        <w:rPr>
          <w:rFonts w:cstheme="minorHAnsi"/>
        </w:rPr>
        <w:t xml:space="preserve">referrals </w:t>
      </w:r>
      <w:r w:rsidR="005D685D" w:rsidRPr="00111F57">
        <w:rPr>
          <w:rFonts w:cstheme="minorHAnsi"/>
        </w:rPr>
        <w:t xml:space="preserve">made </w:t>
      </w:r>
      <w:r w:rsidR="00752F15" w:rsidRPr="00111F57">
        <w:rPr>
          <w:rFonts w:cstheme="minorHAnsi"/>
        </w:rPr>
        <w:t xml:space="preserve">as the need arises during the process. </w:t>
      </w:r>
      <w:r w:rsidR="002C7B6F" w:rsidRPr="00111F57">
        <w:rPr>
          <w:rFonts w:cstheme="minorHAnsi"/>
        </w:rPr>
        <w:t>The process will be oversee</w:t>
      </w:r>
      <w:r w:rsidR="000B63FA" w:rsidRPr="00111F57">
        <w:rPr>
          <w:rFonts w:cstheme="minorHAnsi"/>
        </w:rPr>
        <w:t>n</w:t>
      </w:r>
      <w:r w:rsidR="002C7B6F" w:rsidRPr="00111F57">
        <w:rPr>
          <w:rFonts w:cstheme="minorHAnsi"/>
        </w:rPr>
        <w:t xml:space="preserve"> by the DSL, though other colleagues will likely support the process. </w:t>
      </w:r>
    </w:p>
    <w:p w14:paraId="0390CB65" w14:textId="28CF8E4F" w:rsidR="00937DB9" w:rsidRPr="00111F57" w:rsidRDefault="00405702" w:rsidP="00B27EB0">
      <w:pPr>
        <w:pStyle w:val="ListParagraph"/>
        <w:numPr>
          <w:ilvl w:val="0"/>
          <w:numId w:val="8"/>
        </w:numPr>
        <w:rPr>
          <w:rFonts w:cstheme="minorHAnsi"/>
        </w:rPr>
      </w:pPr>
      <w:r w:rsidRPr="00111F57">
        <w:rPr>
          <w:rFonts w:cstheme="minorHAnsi"/>
        </w:rPr>
        <w:t xml:space="preserve">The incident will not be closed </w:t>
      </w:r>
      <w:r w:rsidR="002C7B6F" w:rsidRPr="00111F57">
        <w:rPr>
          <w:rFonts w:cstheme="minorHAnsi"/>
        </w:rPr>
        <w:t>until both pupils agree that they are happy with the outcome</w:t>
      </w:r>
      <w:r w:rsidR="003B3203" w:rsidRPr="00111F57">
        <w:rPr>
          <w:rFonts w:cstheme="minorHAnsi"/>
        </w:rPr>
        <w:t xml:space="preserve">. </w:t>
      </w:r>
      <w:r w:rsidR="007756BC" w:rsidRPr="00111F57">
        <w:rPr>
          <w:rFonts w:cstheme="minorHAnsi"/>
        </w:rPr>
        <w:t>Until then</w:t>
      </w:r>
      <w:r w:rsidR="002A21E9" w:rsidRPr="00111F57">
        <w:rPr>
          <w:rFonts w:cstheme="minorHAnsi"/>
        </w:rPr>
        <w:t>,</w:t>
      </w:r>
      <w:r w:rsidR="007756BC" w:rsidRPr="00111F57">
        <w:rPr>
          <w:rFonts w:cstheme="minorHAnsi"/>
        </w:rPr>
        <w:t xml:space="preserve"> the academy will </w:t>
      </w:r>
      <w:r w:rsidR="00BB19B3" w:rsidRPr="00111F57">
        <w:rPr>
          <w:rFonts w:cstheme="minorHAnsi"/>
        </w:rPr>
        <w:t>continue to address the pupils concerns as far as possible and work towards a resolution</w:t>
      </w:r>
      <w:r w:rsidR="001B2DA3" w:rsidRPr="00111F57">
        <w:rPr>
          <w:rFonts w:cstheme="minorHAnsi"/>
        </w:rPr>
        <w:t xml:space="preserve"> to</w:t>
      </w:r>
      <w:r w:rsidR="00BB19B3" w:rsidRPr="00111F57">
        <w:rPr>
          <w:rFonts w:cstheme="minorHAnsi"/>
        </w:rPr>
        <w:t xml:space="preserve"> </w:t>
      </w:r>
      <w:r w:rsidR="007756BC" w:rsidRPr="00111F57">
        <w:rPr>
          <w:rFonts w:cstheme="minorHAnsi"/>
        </w:rPr>
        <w:t xml:space="preserve">address </w:t>
      </w:r>
      <w:r w:rsidR="00B738B2" w:rsidRPr="00111F57">
        <w:rPr>
          <w:rFonts w:cstheme="minorHAnsi"/>
        </w:rPr>
        <w:t>their concerns</w:t>
      </w:r>
      <w:r w:rsidR="00BB2E00" w:rsidRPr="00111F57">
        <w:rPr>
          <w:rFonts w:cstheme="minorHAnsi"/>
        </w:rPr>
        <w:t>.</w:t>
      </w:r>
      <w:r w:rsidR="009F0BA6" w:rsidRPr="00111F57">
        <w:rPr>
          <w:rFonts w:cstheme="minorHAnsi"/>
        </w:rPr>
        <w:t xml:space="preserve"> The academy will agree with the pupils how often they feel able to review the situation but </w:t>
      </w:r>
      <w:r w:rsidR="00910682" w:rsidRPr="00111F57">
        <w:rPr>
          <w:rFonts w:cstheme="minorHAnsi"/>
        </w:rPr>
        <w:t>no longer than monthly.</w:t>
      </w:r>
      <w:r w:rsidR="00BB2E00" w:rsidRPr="00111F57">
        <w:rPr>
          <w:rFonts w:cstheme="minorHAnsi"/>
        </w:rPr>
        <w:t xml:space="preserve"> </w:t>
      </w:r>
    </w:p>
    <w:p w14:paraId="386B40B0" w14:textId="367266D9" w:rsidR="00812C64" w:rsidRPr="00111F57" w:rsidRDefault="00812C64" w:rsidP="00B27EB0">
      <w:pPr>
        <w:pStyle w:val="ListParagraph"/>
        <w:numPr>
          <w:ilvl w:val="0"/>
          <w:numId w:val="8"/>
        </w:numPr>
        <w:rPr>
          <w:rFonts w:cstheme="minorHAnsi"/>
        </w:rPr>
      </w:pPr>
      <w:r w:rsidRPr="00111F57">
        <w:rPr>
          <w:rFonts w:cstheme="minorHAnsi"/>
        </w:rPr>
        <w:t>Where all those involved with an incident</w:t>
      </w:r>
      <w:r w:rsidR="00910682" w:rsidRPr="00111F57">
        <w:rPr>
          <w:rFonts w:cstheme="minorHAnsi"/>
        </w:rPr>
        <w:t xml:space="preserve"> agree that the issues have been resolved</w:t>
      </w:r>
      <w:r w:rsidR="00AF5808" w:rsidRPr="00111F57">
        <w:rPr>
          <w:rFonts w:cstheme="minorHAnsi"/>
        </w:rPr>
        <w:t>;</w:t>
      </w:r>
      <w:r w:rsidR="00910682" w:rsidRPr="00111F57">
        <w:rPr>
          <w:rFonts w:cstheme="minorHAnsi"/>
        </w:rPr>
        <w:t xml:space="preserve"> </w:t>
      </w:r>
      <w:r w:rsidR="0073781F" w:rsidRPr="00111F57">
        <w:rPr>
          <w:rFonts w:cstheme="minorHAnsi"/>
        </w:rPr>
        <w:t xml:space="preserve">the case will remain open for at least a further six weeks </w:t>
      </w:r>
      <w:r w:rsidR="00AF5808" w:rsidRPr="00111F57">
        <w:rPr>
          <w:rFonts w:cstheme="minorHAnsi"/>
        </w:rPr>
        <w:t xml:space="preserve">to allow staff to </w:t>
      </w:r>
      <w:r w:rsidR="00EE1040" w:rsidRPr="00111F57">
        <w:rPr>
          <w:rFonts w:cstheme="minorHAnsi"/>
        </w:rPr>
        <w:t xml:space="preserve">seek pupil voice after a reasonable time </w:t>
      </w:r>
      <w:r w:rsidR="004943C9" w:rsidRPr="00111F57">
        <w:rPr>
          <w:rFonts w:cstheme="minorHAnsi"/>
        </w:rPr>
        <w:t>h</w:t>
      </w:r>
      <w:r w:rsidR="00EE1040" w:rsidRPr="00111F57">
        <w:rPr>
          <w:rFonts w:cstheme="minorHAnsi"/>
        </w:rPr>
        <w:t>as passed to ensure that the issues have not resurfaced</w:t>
      </w:r>
      <w:r w:rsidR="002E0476" w:rsidRPr="00111F57">
        <w:rPr>
          <w:rFonts w:cstheme="minorHAnsi"/>
        </w:rPr>
        <w:t xml:space="preserve"> or to seek to offer support if they have. </w:t>
      </w:r>
    </w:p>
    <w:p w14:paraId="4B5E9902" w14:textId="5A6EB5FA" w:rsidR="00E4122A" w:rsidRPr="00111F57" w:rsidRDefault="00E4122A" w:rsidP="00B27EB0">
      <w:pPr>
        <w:pStyle w:val="ListParagraph"/>
        <w:numPr>
          <w:ilvl w:val="0"/>
          <w:numId w:val="8"/>
        </w:numPr>
        <w:rPr>
          <w:rFonts w:cstheme="minorHAnsi"/>
        </w:rPr>
      </w:pPr>
      <w:r w:rsidRPr="00111F57">
        <w:rPr>
          <w:rFonts w:cstheme="minorHAnsi"/>
        </w:rPr>
        <w:t>Concerns</w:t>
      </w:r>
      <w:r w:rsidR="002E0476" w:rsidRPr="00111F57">
        <w:rPr>
          <w:rFonts w:cstheme="minorHAnsi"/>
        </w:rPr>
        <w:t>, disclosures, referrals</w:t>
      </w:r>
      <w:r w:rsidRPr="00111F57">
        <w:rPr>
          <w:rFonts w:cstheme="minorHAnsi"/>
        </w:rPr>
        <w:t xml:space="preserve"> and actions </w:t>
      </w:r>
      <w:r w:rsidR="00553064" w:rsidRPr="00111F57">
        <w:rPr>
          <w:rFonts w:cstheme="minorHAnsi"/>
        </w:rPr>
        <w:t>will</w:t>
      </w:r>
      <w:r w:rsidRPr="00111F57">
        <w:rPr>
          <w:rFonts w:cstheme="minorHAnsi"/>
        </w:rPr>
        <w:t xml:space="preserve"> be recorded on CPOMS and appropriate </w:t>
      </w:r>
      <w:r w:rsidR="002E0476" w:rsidRPr="00111F57">
        <w:rPr>
          <w:rFonts w:cstheme="minorHAnsi"/>
        </w:rPr>
        <w:t xml:space="preserve">further </w:t>
      </w:r>
      <w:r w:rsidRPr="00111F57">
        <w:rPr>
          <w:rFonts w:cstheme="minorHAnsi"/>
        </w:rPr>
        <w:t>referrals made</w:t>
      </w:r>
      <w:r w:rsidR="002E0476" w:rsidRPr="00111F57">
        <w:rPr>
          <w:rFonts w:cstheme="minorHAnsi"/>
        </w:rPr>
        <w:t xml:space="preserve"> if necessary. </w:t>
      </w:r>
      <w:r w:rsidR="00B71117" w:rsidRPr="00111F57">
        <w:rPr>
          <w:rFonts w:cstheme="minorHAnsi"/>
        </w:rPr>
        <w:t>Student voice will be record</w:t>
      </w:r>
      <w:r w:rsidR="008C0FAF">
        <w:rPr>
          <w:rFonts w:cstheme="minorHAnsi"/>
        </w:rPr>
        <w:t>ed</w:t>
      </w:r>
      <w:r w:rsidR="00B71117" w:rsidRPr="00111F57">
        <w:rPr>
          <w:rFonts w:cstheme="minorHAnsi"/>
        </w:rPr>
        <w:t xml:space="preserve"> </w:t>
      </w:r>
      <w:r w:rsidR="00640FE4" w:rsidRPr="00111F57">
        <w:rPr>
          <w:rFonts w:cstheme="minorHAnsi"/>
        </w:rPr>
        <w:t xml:space="preserve">when the incidents are followed up after the initial support and interventions have been </w:t>
      </w:r>
      <w:r w:rsidR="00B3050A" w:rsidRPr="00111F57">
        <w:rPr>
          <w:rFonts w:cstheme="minorHAnsi"/>
        </w:rPr>
        <w:t xml:space="preserve">implemented in line with the above procedure. </w:t>
      </w:r>
    </w:p>
    <w:p w14:paraId="00EC56AC" w14:textId="27C6C88F" w:rsidR="00E4122A" w:rsidRPr="00CE1926" w:rsidRDefault="00111F57" w:rsidP="00E4122A">
      <w:pPr>
        <w:rPr>
          <w:rFonts w:cstheme="minorHAnsi"/>
          <w:b/>
          <w:bCs/>
        </w:rPr>
      </w:pPr>
      <w:r>
        <w:rPr>
          <w:rFonts w:cstheme="minorHAnsi"/>
          <w:b/>
          <w:bCs/>
        </w:rPr>
        <w:t xml:space="preserve">14. </w:t>
      </w:r>
      <w:r w:rsidR="00F77069" w:rsidRPr="00CE1926">
        <w:rPr>
          <w:rFonts w:cstheme="minorHAnsi"/>
          <w:b/>
          <w:bCs/>
        </w:rPr>
        <w:t xml:space="preserve">Mental Health </w:t>
      </w:r>
    </w:p>
    <w:p w14:paraId="4456369D" w14:textId="227887FC" w:rsidR="00F77069" w:rsidRPr="00CE1926" w:rsidRDefault="00F77069" w:rsidP="00E4122A">
      <w:pPr>
        <w:rPr>
          <w:rFonts w:cstheme="minorHAnsi"/>
          <w:color w:val="0B0C0C"/>
          <w:shd w:val="clear" w:color="auto" w:fill="FFFFFF"/>
        </w:rPr>
      </w:pPr>
      <w:r w:rsidRPr="00CE1926">
        <w:rPr>
          <w:rFonts w:cstheme="minorHAnsi"/>
          <w:color w:val="0B0C0C"/>
          <w:shd w:val="clear" w:color="auto" w:fill="FFFFFF"/>
        </w:rPr>
        <w:t>Negative experiences and distressing life events, such as the current circumstances, can affect the mental health of pupils and their parents. Colleague</w:t>
      </w:r>
      <w:r w:rsidR="00643BD2" w:rsidRPr="00CE1926">
        <w:rPr>
          <w:rFonts w:cstheme="minorHAnsi"/>
          <w:color w:val="0B0C0C"/>
          <w:shd w:val="clear" w:color="auto" w:fill="FFFFFF"/>
        </w:rPr>
        <w:t>s</w:t>
      </w:r>
      <w:r w:rsidRPr="00CE1926">
        <w:rPr>
          <w:rFonts w:cstheme="minorHAnsi"/>
          <w:color w:val="0B0C0C"/>
          <w:shd w:val="clear" w:color="auto" w:fill="FFFFFF"/>
        </w:rPr>
        <w:t xml:space="preserve"> </w:t>
      </w:r>
      <w:r w:rsidR="00047354" w:rsidRPr="00CE1926">
        <w:rPr>
          <w:rFonts w:cstheme="minorHAnsi"/>
          <w:color w:val="0B0C0C"/>
          <w:shd w:val="clear" w:color="auto" w:fill="FFFFFF"/>
        </w:rPr>
        <w:t>are made</w:t>
      </w:r>
      <w:r w:rsidRPr="00CE1926">
        <w:rPr>
          <w:rFonts w:cstheme="minorHAnsi"/>
          <w:color w:val="0B0C0C"/>
          <w:shd w:val="clear" w:color="auto" w:fill="FFFFFF"/>
        </w:rPr>
        <w:t xml:space="preserve"> aware of this</w:t>
      </w:r>
      <w:r w:rsidR="00047354" w:rsidRPr="00CE1926">
        <w:rPr>
          <w:rFonts w:cstheme="minorHAnsi"/>
          <w:color w:val="0B0C0C"/>
          <w:shd w:val="clear" w:color="auto" w:fill="FFFFFF"/>
        </w:rPr>
        <w:t xml:space="preserve"> </w:t>
      </w:r>
      <w:r w:rsidR="00705943" w:rsidRPr="00CE1926">
        <w:rPr>
          <w:rFonts w:cstheme="minorHAnsi"/>
          <w:color w:val="0B0C0C"/>
          <w:shd w:val="clear" w:color="auto" w:fill="FFFFFF"/>
        </w:rPr>
        <w:t>when considering the</w:t>
      </w:r>
      <w:r w:rsidRPr="00CE1926">
        <w:rPr>
          <w:rFonts w:cstheme="minorHAnsi"/>
          <w:color w:val="0B0C0C"/>
          <w:shd w:val="clear" w:color="auto" w:fill="FFFFFF"/>
        </w:rPr>
        <w:t xml:space="preserve"> setting </w:t>
      </w:r>
      <w:r w:rsidR="00CA7103" w:rsidRPr="00CE1926">
        <w:rPr>
          <w:rFonts w:cstheme="minorHAnsi"/>
          <w:color w:val="0B0C0C"/>
          <w:shd w:val="clear" w:color="auto" w:fill="FFFFFF"/>
        </w:rPr>
        <w:t xml:space="preserve">and </w:t>
      </w:r>
      <w:r w:rsidRPr="00CE1926">
        <w:rPr>
          <w:rFonts w:cstheme="minorHAnsi"/>
          <w:color w:val="0B0C0C"/>
          <w:shd w:val="clear" w:color="auto" w:fill="FFFFFF"/>
        </w:rPr>
        <w:t xml:space="preserve">expectations of pupils’ work where they are at home. </w:t>
      </w:r>
      <w:r w:rsidR="00BE5E8D" w:rsidRPr="00CE1926">
        <w:rPr>
          <w:rFonts w:cstheme="minorHAnsi"/>
          <w:color w:val="0B0C0C"/>
          <w:shd w:val="clear" w:color="auto" w:fill="FFFFFF"/>
        </w:rPr>
        <w:t xml:space="preserve">We will follow the </w:t>
      </w:r>
      <w:r w:rsidR="009F0DAE" w:rsidRPr="00CE1926">
        <w:rPr>
          <w:rFonts w:cstheme="minorHAnsi"/>
          <w:color w:val="0B0C0C"/>
          <w:shd w:val="clear" w:color="auto" w:fill="FFFFFF"/>
        </w:rPr>
        <w:t xml:space="preserve">DfE’s guidance </w:t>
      </w:r>
      <w:r w:rsidRPr="00CE1926">
        <w:rPr>
          <w:rFonts w:cstheme="minorHAnsi"/>
          <w:color w:val="0B0C0C"/>
          <w:shd w:val="clear" w:color="auto" w:fill="FFFFFF"/>
        </w:rPr>
        <w:t>on providing education remotely.</w:t>
      </w:r>
    </w:p>
    <w:p w14:paraId="03985B47" w14:textId="21F5EF79" w:rsidR="004B181B" w:rsidRPr="00DB607E" w:rsidRDefault="001A2455" w:rsidP="00DB607E">
      <w:pPr>
        <w:pStyle w:val="NormalWeb"/>
        <w:shd w:val="clear" w:color="auto" w:fill="FFFFFF"/>
        <w:spacing w:before="0" w:beforeAutospacing="0" w:after="0" w:afterAutospacing="0"/>
        <w:rPr>
          <w:rFonts w:asciiTheme="minorHAnsi" w:hAnsiTheme="minorHAnsi" w:cstheme="minorHAnsi"/>
          <w:color w:val="0B0C0C"/>
          <w:sz w:val="22"/>
          <w:szCs w:val="22"/>
        </w:rPr>
      </w:pPr>
      <w:r w:rsidRPr="00CE1926">
        <w:rPr>
          <w:rFonts w:asciiTheme="minorHAnsi" w:hAnsiTheme="minorHAnsi" w:cstheme="minorHAnsi"/>
          <w:color w:val="0B0C0C"/>
          <w:sz w:val="22"/>
          <w:szCs w:val="22"/>
          <w:shd w:val="clear" w:color="auto" w:fill="FFFFFF"/>
        </w:rPr>
        <w:t xml:space="preserve">The DfE’s guidance on mental health and behaviour in schools sets out how mental health issues can bring about changes in a young person’s behaviour or emotional state which can be displayed in a range of different ways, and that can be an indication of an underlying problem. </w:t>
      </w:r>
      <w:r w:rsidR="004B181B" w:rsidRPr="00111F57">
        <w:rPr>
          <w:rFonts w:asciiTheme="minorHAnsi" w:hAnsiTheme="minorHAnsi" w:cstheme="minorHAnsi"/>
          <w:color w:val="0B0C0C"/>
          <w:sz w:val="22"/>
          <w:szCs w:val="22"/>
        </w:rPr>
        <w:t xml:space="preserve">This can include for example being fearful or withdrawn; aggressive or oppositional; or excessive clinginess. </w:t>
      </w:r>
      <w:r w:rsidR="00FA323A" w:rsidRPr="00111F57">
        <w:rPr>
          <w:rFonts w:asciiTheme="minorHAnsi" w:hAnsiTheme="minorHAnsi" w:cstheme="minorHAnsi"/>
          <w:color w:val="0B0C0C"/>
          <w:sz w:val="22"/>
          <w:szCs w:val="22"/>
        </w:rPr>
        <w:t>The guidance sets out how mental health issues can bring about changes in a child’s behaviour or emotional state which can be displayed in a range of different ways, all of which could be an indication of an underlying problem.</w:t>
      </w:r>
      <w:r w:rsidR="00FA323A" w:rsidRPr="00CE1926">
        <w:rPr>
          <w:rFonts w:asciiTheme="minorHAnsi" w:hAnsiTheme="minorHAnsi" w:cstheme="minorHAnsi"/>
          <w:color w:val="0B0C0C"/>
          <w:sz w:val="22"/>
          <w:szCs w:val="22"/>
        </w:rPr>
        <w:t xml:space="preserve"> </w:t>
      </w:r>
      <w:r w:rsidR="009B3CC5">
        <w:rPr>
          <w:rFonts w:asciiTheme="minorHAnsi" w:hAnsiTheme="minorHAnsi" w:cstheme="minorHAnsi"/>
          <w:color w:val="0B0C0C"/>
          <w:sz w:val="22"/>
          <w:szCs w:val="22"/>
        </w:rPr>
        <w:br/>
      </w:r>
    </w:p>
    <w:p w14:paraId="096CC378" w14:textId="2E7E2AE9" w:rsidR="0040380A" w:rsidRPr="00111F57" w:rsidRDefault="001A2455">
      <w:pPr>
        <w:rPr>
          <w:rFonts w:cstheme="minorHAnsi"/>
          <w:color w:val="0B0C0C"/>
          <w:shd w:val="clear" w:color="auto" w:fill="FFFFFF"/>
        </w:rPr>
      </w:pPr>
      <w:r w:rsidRPr="00CE1926">
        <w:rPr>
          <w:rFonts w:cstheme="minorHAnsi"/>
          <w:color w:val="0B0C0C"/>
          <w:shd w:val="clear" w:color="auto" w:fill="FFFFFF"/>
        </w:rPr>
        <w:t xml:space="preserve">Support for pupils and students in the current circumstances can include existing provision in the </w:t>
      </w:r>
      <w:r w:rsidR="00FA323A">
        <w:rPr>
          <w:rFonts w:cstheme="minorHAnsi"/>
          <w:color w:val="0B0C0C"/>
          <w:shd w:val="clear" w:color="auto" w:fill="FFFFFF"/>
        </w:rPr>
        <w:t>academy</w:t>
      </w:r>
      <w:r w:rsidRPr="00CE1926">
        <w:rPr>
          <w:rFonts w:cstheme="minorHAnsi"/>
          <w:color w:val="0B0C0C"/>
          <w:shd w:val="clear" w:color="auto" w:fill="FFFFFF"/>
        </w:rPr>
        <w:t xml:space="preserve"> (although this may be delivered in different ways, for example over the phone) or from specialist staff or support services. You can read the guidance on </w:t>
      </w:r>
      <w:hyperlink r:id="rId26" w:history="1">
        <w:r w:rsidRPr="00CE1926">
          <w:rPr>
            <w:rStyle w:val="Hyperlink"/>
            <w:rFonts w:cstheme="minorHAnsi"/>
            <w:color w:val="4C2C92"/>
            <w:bdr w:val="none" w:sz="0" w:space="0" w:color="auto" w:frame="1"/>
            <w:shd w:val="clear" w:color="auto" w:fill="FFFFFF"/>
          </w:rPr>
          <w:t>mental health and behaviour in schools</w:t>
        </w:r>
      </w:hyperlink>
      <w:r w:rsidR="00AA1579" w:rsidRPr="00CE1926">
        <w:rPr>
          <w:rFonts w:cstheme="minorHAnsi"/>
          <w:color w:val="0B0C0C"/>
          <w:shd w:val="clear" w:color="auto" w:fill="FFFFFF"/>
        </w:rPr>
        <w:t xml:space="preserve"> here.</w:t>
      </w:r>
      <w:r w:rsidR="00DE647D">
        <w:rPr>
          <w:rFonts w:cstheme="minorHAnsi"/>
          <w:color w:val="0B0C0C"/>
          <w:shd w:val="clear" w:color="auto" w:fill="FFFFFF"/>
        </w:rPr>
        <w:t xml:space="preserve"> </w:t>
      </w:r>
      <w:r w:rsidR="00DB607E" w:rsidRPr="00111F57">
        <w:rPr>
          <w:rFonts w:cstheme="minorHAnsi"/>
          <w:color w:val="0B0C0C"/>
          <w:shd w:val="clear" w:color="auto" w:fill="FFFFFF"/>
        </w:rPr>
        <w:t>We will refer to the guidance to help us identify pupils who might benefit from additional support and to put this in place.</w:t>
      </w:r>
    </w:p>
    <w:p w14:paraId="629F2EB0" w14:textId="77777777" w:rsidR="0040380A" w:rsidRDefault="0040380A" w:rsidP="001133B9">
      <w:pPr>
        <w:pStyle w:val="OATbodystyle1"/>
        <w:rPr>
          <w:rFonts w:asciiTheme="minorHAnsi" w:hAnsiTheme="minorHAnsi" w:cstheme="minorHAnsi"/>
          <w:sz w:val="22"/>
          <w:szCs w:val="22"/>
        </w:rPr>
        <w:sectPr w:rsidR="0040380A" w:rsidSect="001133B9">
          <w:headerReference w:type="even" r:id="rId27"/>
          <w:headerReference w:type="default" r:id="rId28"/>
          <w:footerReference w:type="even" r:id="rId29"/>
          <w:footerReference w:type="default" r:id="rId30"/>
          <w:headerReference w:type="first" r:id="rId31"/>
          <w:footerReference w:type="first" r:id="rId32"/>
          <w:pgSz w:w="11906" w:h="16838"/>
          <w:pgMar w:top="1440" w:right="1440" w:bottom="1440" w:left="1440" w:header="708" w:footer="708" w:gutter="0"/>
          <w:cols w:space="708"/>
          <w:titlePg/>
          <w:docGrid w:linePitch="360"/>
        </w:sectPr>
      </w:pPr>
    </w:p>
    <w:p w14:paraId="6840F393" w14:textId="29B0A2EE" w:rsidR="0040380A" w:rsidRPr="00FB18A7" w:rsidRDefault="008C0FAF" w:rsidP="00FB18A7">
      <w:pPr>
        <w:pStyle w:val="OATbodystyle1"/>
        <w:jc w:val="center"/>
        <w:rPr>
          <w:rFonts w:asciiTheme="minorHAnsi" w:hAnsiTheme="minorHAnsi" w:cstheme="minorHAnsi"/>
          <w:b/>
          <w:bCs/>
          <w:sz w:val="22"/>
          <w:szCs w:val="22"/>
          <w:u w:val="single"/>
        </w:rPr>
      </w:pPr>
      <w:r w:rsidRPr="0040380A">
        <w:rPr>
          <w:rFonts w:asciiTheme="minorHAnsi" w:hAnsiTheme="minorHAnsi" w:cstheme="minorHAnsi"/>
          <w:b/>
          <w:bCs/>
          <w:sz w:val="22"/>
          <w:szCs w:val="22"/>
          <w:u w:val="single"/>
        </w:rPr>
        <w:lastRenderedPageBreak/>
        <w:t>Appendix 1:</w:t>
      </w:r>
    </w:p>
    <w:tbl>
      <w:tblPr>
        <w:tblStyle w:val="TableGrid"/>
        <w:tblpPr w:leftFromText="180" w:rightFromText="180" w:tblpY="599"/>
        <w:tblW w:w="5000" w:type="pct"/>
        <w:tblLook w:val="04A0" w:firstRow="1" w:lastRow="0" w:firstColumn="1" w:lastColumn="0" w:noHBand="0" w:noVBand="1"/>
      </w:tblPr>
      <w:tblGrid>
        <w:gridCol w:w="4651"/>
        <w:gridCol w:w="4650"/>
        <w:gridCol w:w="4647"/>
      </w:tblGrid>
      <w:tr w:rsidR="0040380A" w:rsidRPr="004F35DE" w14:paraId="6310160B" w14:textId="77777777" w:rsidTr="00FD64DC">
        <w:tc>
          <w:tcPr>
            <w:tcW w:w="5000" w:type="pct"/>
            <w:gridSpan w:val="3"/>
            <w:shd w:val="clear" w:color="auto" w:fill="8EAADB" w:themeFill="accent1" w:themeFillTint="99"/>
            <w:vAlign w:val="center"/>
          </w:tcPr>
          <w:p w14:paraId="55421442" w14:textId="250A414B" w:rsidR="0040380A" w:rsidRPr="004F35DE" w:rsidRDefault="007D60B7" w:rsidP="00FD64DC">
            <w:pPr>
              <w:jc w:val="center"/>
              <w:rPr>
                <w:b/>
                <w:bCs/>
                <w:sz w:val="24"/>
                <w:szCs w:val="24"/>
              </w:rPr>
            </w:pPr>
            <w:r>
              <w:rPr>
                <w:b/>
                <w:bCs/>
                <w:sz w:val="24"/>
                <w:szCs w:val="24"/>
              </w:rPr>
              <w:t>Primary</w:t>
            </w:r>
            <w:r w:rsidR="0040380A">
              <w:rPr>
                <w:b/>
                <w:bCs/>
                <w:sz w:val="24"/>
                <w:szCs w:val="24"/>
              </w:rPr>
              <w:t xml:space="preserve"> Approach to Pupil Absence and Local/National Lockdown</w:t>
            </w:r>
          </w:p>
        </w:tc>
      </w:tr>
      <w:tr w:rsidR="0040380A" w:rsidRPr="004F35DE" w14:paraId="2966E6D4" w14:textId="77777777" w:rsidTr="00FD64DC">
        <w:tc>
          <w:tcPr>
            <w:tcW w:w="1667" w:type="pct"/>
            <w:shd w:val="clear" w:color="auto" w:fill="8EAADB" w:themeFill="accent1" w:themeFillTint="99"/>
          </w:tcPr>
          <w:p w14:paraId="7B2A9DAD" w14:textId="77777777" w:rsidR="0040380A" w:rsidRPr="00FB18A7" w:rsidRDefault="0040380A" w:rsidP="00FD64DC">
            <w:pPr>
              <w:jc w:val="center"/>
              <w:rPr>
                <w:rFonts w:ascii="Calibri" w:hAnsi="Calibri" w:cs="Calibri"/>
                <w:b/>
                <w:bCs/>
                <w:color w:val="FFFFFF" w:themeColor="background1"/>
                <w:sz w:val="20"/>
                <w:szCs w:val="20"/>
                <w:shd w:val="clear" w:color="auto" w:fill="FFFFFF"/>
              </w:rPr>
            </w:pPr>
            <w:r w:rsidRPr="00FB18A7">
              <w:rPr>
                <w:b/>
                <w:bCs/>
                <w:color w:val="FFFFFF" w:themeColor="background1"/>
              </w:rPr>
              <w:t>Short Absence (Symptoms – Negative Result)</w:t>
            </w:r>
          </w:p>
        </w:tc>
        <w:tc>
          <w:tcPr>
            <w:tcW w:w="1667" w:type="pct"/>
            <w:shd w:val="clear" w:color="auto" w:fill="8EAADB" w:themeFill="accent1" w:themeFillTint="99"/>
          </w:tcPr>
          <w:p w14:paraId="2498056A" w14:textId="77777777" w:rsidR="0040380A" w:rsidRDefault="0040380A" w:rsidP="00FD64DC">
            <w:pPr>
              <w:jc w:val="center"/>
              <w:rPr>
                <w:b/>
                <w:bCs/>
                <w:color w:val="FFFFFF" w:themeColor="background1"/>
              </w:rPr>
            </w:pPr>
            <w:r w:rsidRPr="00FB18A7">
              <w:rPr>
                <w:b/>
                <w:bCs/>
                <w:color w:val="FFFFFF" w:themeColor="background1"/>
              </w:rPr>
              <w:t>Longer Absence (Positive Result/Quarantine for travel/track and tracing etc.)</w:t>
            </w:r>
          </w:p>
          <w:p w14:paraId="2CEFF574" w14:textId="2C7521A2" w:rsidR="00FB18A7" w:rsidRPr="00FB18A7" w:rsidRDefault="00FB18A7" w:rsidP="00FD64DC">
            <w:pPr>
              <w:jc w:val="center"/>
              <w:rPr>
                <w:rFonts w:ascii="Calibri" w:hAnsi="Calibri" w:cs="Calibri"/>
                <w:b/>
                <w:bCs/>
                <w:color w:val="FFFFFF" w:themeColor="background1"/>
                <w:sz w:val="20"/>
                <w:szCs w:val="20"/>
                <w:shd w:val="clear" w:color="auto" w:fill="FFFFFF"/>
              </w:rPr>
            </w:pPr>
          </w:p>
        </w:tc>
        <w:tc>
          <w:tcPr>
            <w:tcW w:w="1666" w:type="pct"/>
            <w:shd w:val="clear" w:color="auto" w:fill="8EAADB" w:themeFill="accent1" w:themeFillTint="99"/>
          </w:tcPr>
          <w:p w14:paraId="0CA82382" w14:textId="77777777" w:rsidR="0040380A" w:rsidRPr="00FB18A7" w:rsidRDefault="0040380A" w:rsidP="00FD64DC">
            <w:pPr>
              <w:jc w:val="center"/>
              <w:rPr>
                <w:rFonts w:ascii="Calibri" w:hAnsi="Calibri" w:cs="Calibri"/>
                <w:b/>
                <w:bCs/>
                <w:color w:val="FFFFFF" w:themeColor="background1"/>
                <w:sz w:val="20"/>
                <w:szCs w:val="20"/>
                <w:shd w:val="clear" w:color="auto" w:fill="FFFFFF"/>
              </w:rPr>
            </w:pPr>
            <w:r w:rsidRPr="00FB18A7">
              <w:rPr>
                <w:b/>
                <w:bCs/>
                <w:color w:val="FFFFFF" w:themeColor="background1"/>
              </w:rPr>
              <w:t>Bubble closure/Local Lockdown/Tier 4</w:t>
            </w:r>
          </w:p>
        </w:tc>
      </w:tr>
      <w:tr w:rsidR="0040380A" w:rsidRPr="004F35DE" w14:paraId="2E6AB214" w14:textId="77777777" w:rsidTr="00FD64DC">
        <w:trPr>
          <w:trHeight w:val="983"/>
        </w:trPr>
        <w:tc>
          <w:tcPr>
            <w:tcW w:w="1667" w:type="pct"/>
          </w:tcPr>
          <w:p w14:paraId="4E198A12" w14:textId="77777777" w:rsidR="00FB18A7" w:rsidRPr="00FB18A7" w:rsidRDefault="00FB18A7" w:rsidP="00FB18A7">
            <w:pPr>
              <w:pStyle w:val="ListParagraph"/>
              <w:numPr>
                <w:ilvl w:val="0"/>
                <w:numId w:val="12"/>
              </w:numPr>
              <w:ind w:left="731" w:hanging="425"/>
              <w:rPr>
                <w:rFonts w:ascii="Calibri" w:hAnsi="Calibri" w:cs="Calibri"/>
                <w:color w:val="201F1E"/>
                <w:sz w:val="20"/>
                <w:szCs w:val="20"/>
                <w:shd w:val="clear" w:color="auto" w:fill="FFFFFF"/>
              </w:rPr>
            </w:pPr>
            <w:r w:rsidRPr="00FB18A7">
              <w:rPr>
                <w:sz w:val="20"/>
                <w:szCs w:val="20"/>
              </w:rPr>
              <w:t xml:space="preserve">Paper-based learning materials across the curriculum for the equivalent of a full timetable to be distributed using the academy’s known method e.g. online learning platform, email, post, collection, hand-delivery </w:t>
            </w:r>
          </w:p>
          <w:p w14:paraId="00A62E7B" w14:textId="26B1E4F0" w:rsidR="00FB18A7" w:rsidRPr="00FB18A7" w:rsidRDefault="00FB18A7" w:rsidP="00FB18A7">
            <w:pPr>
              <w:pStyle w:val="ListParagraph"/>
              <w:numPr>
                <w:ilvl w:val="0"/>
                <w:numId w:val="12"/>
              </w:numPr>
              <w:ind w:left="731" w:hanging="425"/>
              <w:rPr>
                <w:rFonts w:ascii="Calibri" w:hAnsi="Calibri" w:cs="Calibri"/>
                <w:color w:val="201F1E"/>
                <w:sz w:val="20"/>
                <w:szCs w:val="20"/>
                <w:shd w:val="clear" w:color="auto" w:fill="FFFFFF"/>
              </w:rPr>
            </w:pPr>
            <w:r w:rsidRPr="00FB18A7">
              <w:rPr>
                <w:sz w:val="20"/>
                <w:szCs w:val="20"/>
              </w:rPr>
              <w:t>Frequency of KIT phone calls from academy staff (class teacher wherever possible) re: safeguarding, well-being, academic progress to correlate with minimum frequency detailed below, but will be more often wherever possible.</w:t>
            </w:r>
          </w:p>
          <w:p w14:paraId="0337FEFC" w14:textId="5FE5C62C" w:rsidR="00FB18A7" w:rsidRPr="00FB18A7" w:rsidRDefault="00FB18A7" w:rsidP="00FB18A7">
            <w:pPr>
              <w:pStyle w:val="ListParagraph"/>
              <w:numPr>
                <w:ilvl w:val="0"/>
                <w:numId w:val="12"/>
              </w:numPr>
              <w:ind w:left="731" w:hanging="774"/>
              <w:rPr>
                <w:rFonts w:ascii="Calibri" w:hAnsi="Calibri" w:cs="Calibri"/>
                <w:color w:val="201F1E"/>
                <w:sz w:val="20"/>
                <w:szCs w:val="20"/>
                <w:shd w:val="clear" w:color="auto" w:fill="FFFFFF"/>
              </w:rPr>
            </w:pPr>
            <w:r w:rsidRPr="00FB18A7">
              <w:rPr>
                <w:sz w:val="20"/>
                <w:szCs w:val="20"/>
              </w:rPr>
              <w:t xml:space="preserve">All completed work to be returned to the academy </w:t>
            </w:r>
          </w:p>
          <w:p w14:paraId="1B464CEA" w14:textId="77777777" w:rsidR="00FB18A7" w:rsidRDefault="00FB18A7" w:rsidP="00FB18A7">
            <w:pPr>
              <w:pStyle w:val="ListParagraph"/>
              <w:numPr>
                <w:ilvl w:val="1"/>
                <w:numId w:val="5"/>
              </w:numPr>
              <w:ind w:left="731" w:firstLine="567"/>
              <w:rPr>
                <w:sz w:val="20"/>
                <w:szCs w:val="20"/>
              </w:rPr>
            </w:pPr>
            <w:r w:rsidRPr="00FB18A7">
              <w:rPr>
                <w:sz w:val="20"/>
                <w:szCs w:val="20"/>
              </w:rPr>
              <w:t xml:space="preserve">On swift return following negative </w:t>
            </w:r>
          </w:p>
          <w:p w14:paraId="6EDCB3CB" w14:textId="55B1A651" w:rsidR="00FB18A7" w:rsidRDefault="00FB18A7" w:rsidP="00FB18A7">
            <w:pPr>
              <w:pStyle w:val="ListParagraph"/>
              <w:ind w:left="1298"/>
              <w:rPr>
                <w:sz w:val="20"/>
                <w:szCs w:val="20"/>
              </w:rPr>
            </w:pPr>
            <w:r w:rsidRPr="00FB18A7">
              <w:rPr>
                <w:sz w:val="20"/>
                <w:szCs w:val="20"/>
              </w:rPr>
              <w:t>test result</w:t>
            </w:r>
          </w:p>
          <w:p w14:paraId="1512FCF7" w14:textId="77777777" w:rsidR="00FB18A7" w:rsidRPr="00FB18A7" w:rsidRDefault="00FB18A7" w:rsidP="00FB18A7">
            <w:pPr>
              <w:pStyle w:val="ListParagraph"/>
              <w:numPr>
                <w:ilvl w:val="1"/>
                <w:numId w:val="5"/>
              </w:numPr>
              <w:ind w:left="731" w:firstLine="425"/>
              <w:rPr>
                <w:rFonts w:ascii="Calibri" w:hAnsi="Calibri" w:cs="Calibri"/>
                <w:color w:val="201F1E"/>
                <w:sz w:val="20"/>
                <w:szCs w:val="20"/>
                <w:shd w:val="clear" w:color="auto" w:fill="FFFFFF"/>
              </w:rPr>
            </w:pPr>
            <w:r w:rsidRPr="00FB18A7">
              <w:rPr>
                <w:sz w:val="20"/>
                <w:szCs w:val="20"/>
              </w:rPr>
              <w:t>Via drop</w:t>
            </w:r>
            <w:r>
              <w:rPr>
                <w:sz w:val="20"/>
                <w:szCs w:val="20"/>
              </w:rPr>
              <w:t>-off, post or collection in the</w:t>
            </w:r>
          </w:p>
          <w:p w14:paraId="54ED50E4" w14:textId="20CA89BE" w:rsidR="00FB18A7" w:rsidRPr="00FB18A7" w:rsidRDefault="00FB18A7" w:rsidP="00FB18A7">
            <w:pPr>
              <w:pStyle w:val="ListParagraph"/>
              <w:ind w:left="1156"/>
              <w:rPr>
                <w:rFonts w:ascii="Calibri" w:hAnsi="Calibri" w:cs="Calibri"/>
                <w:color w:val="201F1E"/>
                <w:sz w:val="20"/>
                <w:szCs w:val="20"/>
                <w:shd w:val="clear" w:color="auto" w:fill="FFFFFF"/>
              </w:rPr>
            </w:pPr>
            <w:r w:rsidRPr="00FB18A7">
              <w:rPr>
                <w:sz w:val="20"/>
                <w:szCs w:val="20"/>
              </w:rPr>
              <w:t xml:space="preserve">event of a longer absence (quarantined) </w:t>
            </w:r>
          </w:p>
          <w:p w14:paraId="753536CA" w14:textId="77777777" w:rsidR="0040380A" w:rsidRPr="00FB18A7" w:rsidRDefault="00FB18A7" w:rsidP="00FB18A7">
            <w:pPr>
              <w:pStyle w:val="ListParagraph"/>
              <w:numPr>
                <w:ilvl w:val="0"/>
                <w:numId w:val="14"/>
              </w:numPr>
              <w:rPr>
                <w:rFonts w:ascii="Calibri" w:hAnsi="Calibri" w:cs="Calibri"/>
                <w:color w:val="201F1E"/>
                <w:sz w:val="20"/>
                <w:szCs w:val="20"/>
                <w:shd w:val="clear" w:color="auto" w:fill="FFFFFF"/>
              </w:rPr>
            </w:pPr>
            <w:r w:rsidRPr="00FB18A7">
              <w:rPr>
                <w:sz w:val="20"/>
                <w:szCs w:val="20"/>
              </w:rPr>
              <w:t>In the event of a positive test result of a pupil, whilst the above provision would remain, completion of the above would not be expected whilst the child is unwell. In the event of a positive result of a family-member which results in quarantine but the child is</w:t>
            </w:r>
            <w:r>
              <w:t xml:space="preserve"> </w:t>
            </w:r>
            <w:r w:rsidRPr="00FB18A7">
              <w:rPr>
                <w:sz w:val="20"/>
                <w:szCs w:val="20"/>
              </w:rPr>
              <w:t>well, academies will prepare immediately for longer absence.</w:t>
            </w:r>
          </w:p>
          <w:p w14:paraId="652F3200" w14:textId="427DF538" w:rsidR="00FB18A7" w:rsidRPr="00FB18A7" w:rsidRDefault="00FB18A7" w:rsidP="00FB18A7">
            <w:pPr>
              <w:pStyle w:val="ListParagraph"/>
              <w:rPr>
                <w:rFonts w:ascii="Calibri" w:hAnsi="Calibri" w:cs="Calibri"/>
                <w:color w:val="201F1E"/>
                <w:sz w:val="20"/>
                <w:szCs w:val="20"/>
                <w:shd w:val="clear" w:color="auto" w:fill="FFFFFF"/>
              </w:rPr>
            </w:pPr>
          </w:p>
        </w:tc>
        <w:tc>
          <w:tcPr>
            <w:tcW w:w="1667" w:type="pct"/>
          </w:tcPr>
          <w:p w14:paraId="5397A22B" w14:textId="77777777" w:rsidR="00FB18A7" w:rsidRPr="00FB18A7" w:rsidRDefault="00FB18A7" w:rsidP="00FB18A7">
            <w:pPr>
              <w:pStyle w:val="ListParagraph"/>
              <w:numPr>
                <w:ilvl w:val="0"/>
                <w:numId w:val="14"/>
              </w:numPr>
              <w:rPr>
                <w:rFonts w:ascii="Calibri" w:hAnsi="Calibri" w:cs="Calibri"/>
                <w:color w:val="201F1E"/>
                <w:sz w:val="20"/>
                <w:szCs w:val="20"/>
                <w:shd w:val="clear" w:color="auto" w:fill="FFFFFF"/>
              </w:rPr>
            </w:pPr>
            <w:r>
              <w:t>Learning materials (paper-based and/or online depending on the academy’s most effective approach and the context and accessibility of the child(ren) concerned) to be distributed/shared to cover the full curriculum for the equivalent of a full timetable for the period of absence</w:t>
            </w:r>
          </w:p>
          <w:p w14:paraId="0376CCCD" w14:textId="77777777" w:rsidR="00FB18A7" w:rsidRPr="00FB18A7" w:rsidRDefault="00FB18A7" w:rsidP="00FB18A7">
            <w:pPr>
              <w:pStyle w:val="ListParagraph"/>
              <w:numPr>
                <w:ilvl w:val="0"/>
                <w:numId w:val="14"/>
              </w:numPr>
              <w:rPr>
                <w:rFonts w:ascii="Calibri" w:hAnsi="Calibri" w:cs="Calibri"/>
                <w:color w:val="201F1E"/>
                <w:sz w:val="20"/>
                <w:szCs w:val="20"/>
                <w:shd w:val="clear" w:color="auto" w:fill="FFFFFF"/>
              </w:rPr>
            </w:pPr>
            <w:r>
              <w:t>Wherever possible, child(ren) to be provided with a device to acces</w:t>
            </w:r>
            <w:r>
              <w:t xml:space="preserve">s learning/resources remotely </w:t>
            </w:r>
          </w:p>
          <w:p w14:paraId="2EEC426D" w14:textId="77777777" w:rsidR="00FB18A7" w:rsidRPr="00FB18A7" w:rsidRDefault="00FB18A7" w:rsidP="00FB18A7">
            <w:pPr>
              <w:pStyle w:val="ListParagraph"/>
              <w:numPr>
                <w:ilvl w:val="0"/>
                <w:numId w:val="14"/>
              </w:numPr>
              <w:rPr>
                <w:rFonts w:ascii="Calibri" w:hAnsi="Calibri" w:cs="Calibri"/>
                <w:color w:val="201F1E"/>
                <w:sz w:val="20"/>
                <w:szCs w:val="20"/>
                <w:shd w:val="clear" w:color="auto" w:fill="FFFFFF"/>
              </w:rPr>
            </w:pPr>
            <w:r>
              <w:t>Content of the learning materials to ensure progression through the curriculum aligned with</w:t>
            </w:r>
          </w:p>
          <w:p w14:paraId="0B700DE6" w14:textId="77777777" w:rsidR="00FB18A7" w:rsidRDefault="00FB18A7" w:rsidP="00FB18A7">
            <w:pPr>
              <w:pStyle w:val="ListParagraph"/>
              <w:numPr>
                <w:ilvl w:val="0"/>
                <w:numId w:val="15"/>
              </w:numPr>
            </w:pPr>
            <w:r>
              <w:t xml:space="preserve">Teacher’s planned curriculum content </w:t>
            </w:r>
          </w:p>
          <w:p w14:paraId="25BD3CE3" w14:textId="56DA2FFE" w:rsidR="00FB18A7" w:rsidRDefault="00FB18A7" w:rsidP="00FB18A7">
            <w:pPr>
              <w:pStyle w:val="ListParagraph"/>
              <w:numPr>
                <w:ilvl w:val="0"/>
                <w:numId w:val="15"/>
              </w:numPr>
            </w:pPr>
            <w:r>
              <w:t xml:space="preserve">ii. Age/stage appropriate, progressive curriculum content from alternative Dfe recommended source e.g. Oak National Academy </w:t>
            </w:r>
          </w:p>
          <w:p w14:paraId="1BAC8908" w14:textId="77777777" w:rsidR="0040380A" w:rsidRDefault="00FB18A7" w:rsidP="00FB18A7">
            <w:pPr>
              <w:ind w:left="334"/>
              <w:jc w:val="center"/>
            </w:pPr>
            <w:r>
              <w:t>Frequency of KIT phone calls from academy staff (class teacher wherever possible) re: safeguarding, well-being, academic progress to correlate with minimum frequency detailed below, but will be more often wherever possible.</w:t>
            </w:r>
          </w:p>
          <w:p w14:paraId="350C5C73" w14:textId="47FEF93E" w:rsidR="00FB18A7" w:rsidRPr="00FB18A7" w:rsidRDefault="00FB18A7" w:rsidP="00FB18A7">
            <w:pPr>
              <w:ind w:left="765"/>
              <w:rPr>
                <w:rFonts w:ascii="Calibri" w:hAnsi="Calibri" w:cs="Calibri"/>
                <w:color w:val="201F1E"/>
                <w:sz w:val="20"/>
                <w:szCs w:val="20"/>
                <w:shd w:val="clear" w:color="auto" w:fill="FFFFFF"/>
              </w:rPr>
            </w:pPr>
          </w:p>
        </w:tc>
        <w:tc>
          <w:tcPr>
            <w:tcW w:w="1666" w:type="pct"/>
          </w:tcPr>
          <w:p w14:paraId="50715DD9" w14:textId="77777777" w:rsidR="00FB18A7" w:rsidRPr="00FB18A7" w:rsidRDefault="00FB18A7" w:rsidP="00B27EB0">
            <w:pPr>
              <w:pStyle w:val="ListParagraph"/>
              <w:numPr>
                <w:ilvl w:val="0"/>
                <w:numId w:val="10"/>
              </w:numPr>
              <w:rPr>
                <w:rFonts w:ascii="Calibri" w:hAnsi="Calibri" w:cs="Calibri"/>
                <w:color w:val="201F1E"/>
                <w:sz w:val="20"/>
                <w:szCs w:val="20"/>
                <w:shd w:val="clear" w:color="auto" w:fill="FFFFFF"/>
              </w:rPr>
            </w:pPr>
            <w:r w:rsidRPr="00FB18A7">
              <w:rPr>
                <w:sz w:val="20"/>
                <w:szCs w:val="20"/>
              </w:rPr>
              <w:t>Provision for key worker and critical worker pupils to mirror the progressive, curriculum detailed below but</w:t>
            </w:r>
            <w:r w:rsidRPr="00FB18A7">
              <w:rPr>
                <w:sz w:val="20"/>
                <w:szCs w:val="20"/>
              </w:rPr>
              <w:t xml:space="preserve"> delivered within the academy </w:t>
            </w:r>
          </w:p>
          <w:p w14:paraId="3B56FADE" w14:textId="77777777" w:rsidR="00FB18A7" w:rsidRPr="00FB18A7" w:rsidRDefault="00FB18A7" w:rsidP="00B27EB0">
            <w:pPr>
              <w:pStyle w:val="ListParagraph"/>
              <w:numPr>
                <w:ilvl w:val="0"/>
                <w:numId w:val="10"/>
              </w:numPr>
              <w:rPr>
                <w:rFonts w:ascii="Calibri" w:hAnsi="Calibri" w:cs="Calibri"/>
                <w:color w:val="201F1E"/>
                <w:sz w:val="20"/>
                <w:szCs w:val="20"/>
                <w:shd w:val="clear" w:color="auto" w:fill="FFFFFF"/>
              </w:rPr>
            </w:pPr>
            <w:r w:rsidRPr="00FB18A7">
              <w:rPr>
                <w:sz w:val="20"/>
                <w:szCs w:val="20"/>
              </w:rPr>
              <w:t>Learning materials (paper-based and/or online depending on the academy’s most effective approach and the context and accessibility of the child(ren) concerned) to be distributed/shared to cover the full curriculum for the equivalent of a full timetable for the period of</w:t>
            </w:r>
            <w:r w:rsidRPr="00FB18A7">
              <w:rPr>
                <w:sz w:val="20"/>
                <w:szCs w:val="20"/>
              </w:rPr>
              <w:t xml:space="preserve"> absence</w:t>
            </w:r>
          </w:p>
          <w:p w14:paraId="6B70CF97" w14:textId="77777777" w:rsidR="00FB18A7" w:rsidRPr="00FB18A7" w:rsidRDefault="00FB18A7" w:rsidP="00B27EB0">
            <w:pPr>
              <w:pStyle w:val="ListParagraph"/>
              <w:numPr>
                <w:ilvl w:val="0"/>
                <w:numId w:val="10"/>
              </w:numPr>
              <w:rPr>
                <w:rFonts w:ascii="Calibri" w:hAnsi="Calibri" w:cs="Calibri"/>
                <w:color w:val="201F1E"/>
                <w:sz w:val="20"/>
                <w:szCs w:val="20"/>
                <w:shd w:val="clear" w:color="auto" w:fill="FFFFFF"/>
              </w:rPr>
            </w:pPr>
            <w:r w:rsidRPr="00FB18A7">
              <w:rPr>
                <w:sz w:val="20"/>
                <w:szCs w:val="20"/>
              </w:rPr>
              <w:t>Wherever possible, child(ren) to be provided with a device to acces</w:t>
            </w:r>
            <w:r w:rsidRPr="00FB18A7">
              <w:rPr>
                <w:sz w:val="20"/>
                <w:szCs w:val="20"/>
              </w:rPr>
              <w:t xml:space="preserve">s learning/resources remotely </w:t>
            </w:r>
          </w:p>
          <w:p w14:paraId="04402BA6" w14:textId="77777777" w:rsidR="00FB18A7" w:rsidRPr="00FB18A7" w:rsidRDefault="00FB18A7" w:rsidP="00FB18A7">
            <w:pPr>
              <w:pStyle w:val="ListParagraph"/>
              <w:numPr>
                <w:ilvl w:val="0"/>
                <w:numId w:val="10"/>
              </w:numPr>
              <w:rPr>
                <w:rFonts w:ascii="Calibri" w:hAnsi="Calibri" w:cs="Calibri"/>
                <w:color w:val="201F1E"/>
                <w:sz w:val="20"/>
                <w:szCs w:val="20"/>
                <w:shd w:val="clear" w:color="auto" w:fill="FFFFFF"/>
              </w:rPr>
            </w:pPr>
            <w:r w:rsidRPr="00FB18A7">
              <w:rPr>
                <w:sz w:val="20"/>
                <w:szCs w:val="20"/>
              </w:rPr>
              <w:t xml:space="preserve">Content of the learning materials to ensure progression through the curriculum aligned with </w:t>
            </w:r>
          </w:p>
          <w:p w14:paraId="6EC703B6" w14:textId="742CC537" w:rsidR="00FB18A7" w:rsidRPr="00FB18A7" w:rsidRDefault="00FB18A7" w:rsidP="00FB18A7">
            <w:pPr>
              <w:pStyle w:val="ListParagraph"/>
              <w:numPr>
                <w:ilvl w:val="0"/>
                <w:numId w:val="16"/>
              </w:numPr>
              <w:ind w:left="1071" w:hanging="284"/>
              <w:rPr>
                <w:sz w:val="20"/>
                <w:szCs w:val="20"/>
              </w:rPr>
            </w:pPr>
            <w:r w:rsidRPr="00FB18A7">
              <w:rPr>
                <w:sz w:val="20"/>
                <w:szCs w:val="20"/>
              </w:rPr>
              <w:t>Teacher’s planned curriculum content</w:t>
            </w:r>
          </w:p>
          <w:p w14:paraId="20EB3C3D" w14:textId="60A82502" w:rsidR="00FB18A7" w:rsidRPr="00FB18A7" w:rsidRDefault="00FB18A7" w:rsidP="00FB18A7">
            <w:pPr>
              <w:pStyle w:val="ListParagraph"/>
              <w:numPr>
                <w:ilvl w:val="0"/>
                <w:numId w:val="16"/>
              </w:numPr>
              <w:ind w:left="1071" w:hanging="284"/>
              <w:rPr>
                <w:rFonts w:ascii="Calibri" w:hAnsi="Calibri" w:cs="Calibri"/>
                <w:color w:val="201F1E"/>
                <w:sz w:val="20"/>
                <w:szCs w:val="20"/>
                <w:shd w:val="clear" w:color="auto" w:fill="FFFFFF"/>
              </w:rPr>
            </w:pPr>
            <w:r w:rsidRPr="00FB18A7">
              <w:rPr>
                <w:sz w:val="20"/>
                <w:szCs w:val="20"/>
              </w:rPr>
              <w:t>Age/stage appropriate, progressive curriculum content from alternative Dfe recommended source e.g. Oak National Academy</w:t>
            </w:r>
          </w:p>
          <w:p w14:paraId="771CE562" w14:textId="00F16430" w:rsidR="00FB18A7" w:rsidRPr="00FB18A7" w:rsidRDefault="00FB18A7" w:rsidP="00FB18A7">
            <w:pPr>
              <w:pStyle w:val="ListParagraph"/>
              <w:numPr>
                <w:ilvl w:val="0"/>
                <w:numId w:val="16"/>
              </w:numPr>
              <w:ind w:left="1071" w:hanging="284"/>
              <w:rPr>
                <w:rFonts w:ascii="Calibri" w:hAnsi="Calibri" w:cs="Calibri"/>
                <w:color w:val="201F1E"/>
                <w:sz w:val="20"/>
                <w:szCs w:val="20"/>
                <w:shd w:val="clear" w:color="auto" w:fill="FFFFFF"/>
              </w:rPr>
            </w:pPr>
            <w:r w:rsidRPr="00FB18A7">
              <w:rPr>
                <w:sz w:val="20"/>
                <w:szCs w:val="20"/>
              </w:rPr>
              <w:t xml:space="preserve">Use of pre-recorded and/or live lessons </w:t>
            </w:r>
          </w:p>
          <w:p w14:paraId="631CEDB1" w14:textId="77777777" w:rsidR="00FB18A7" w:rsidRPr="00FB18A7" w:rsidRDefault="00FB18A7" w:rsidP="00FB18A7">
            <w:pPr>
              <w:pStyle w:val="ListParagraph"/>
              <w:numPr>
                <w:ilvl w:val="0"/>
                <w:numId w:val="17"/>
              </w:numPr>
              <w:rPr>
                <w:rFonts w:ascii="Calibri" w:hAnsi="Calibri" w:cs="Calibri"/>
                <w:color w:val="201F1E"/>
                <w:sz w:val="20"/>
                <w:szCs w:val="20"/>
                <w:shd w:val="clear" w:color="auto" w:fill="FFFFFF"/>
              </w:rPr>
            </w:pPr>
            <w:r w:rsidRPr="00FB18A7">
              <w:rPr>
                <w:sz w:val="20"/>
                <w:szCs w:val="20"/>
              </w:rPr>
              <w:t xml:space="preserve">Frequency of KIT phone calls from academy staff (class teacher wherever possible) re: safeguarding, well-being, academic progress to correlate with minimum frequency detailed below, but will be </w:t>
            </w:r>
            <w:r w:rsidRPr="00FB18A7">
              <w:rPr>
                <w:sz w:val="20"/>
                <w:szCs w:val="20"/>
              </w:rPr>
              <w:t>more often wherever possible.</w:t>
            </w:r>
          </w:p>
          <w:p w14:paraId="4542CACB" w14:textId="1888DD88" w:rsidR="0040380A" w:rsidRPr="00FB18A7" w:rsidRDefault="00FB18A7" w:rsidP="00FB18A7">
            <w:pPr>
              <w:pStyle w:val="ListParagraph"/>
              <w:numPr>
                <w:ilvl w:val="0"/>
                <w:numId w:val="17"/>
              </w:numPr>
              <w:rPr>
                <w:rFonts w:ascii="Calibri" w:hAnsi="Calibri" w:cs="Calibri"/>
                <w:color w:val="201F1E"/>
                <w:sz w:val="20"/>
                <w:szCs w:val="20"/>
                <w:shd w:val="clear" w:color="auto" w:fill="FFFFFF"/>
              </w:rPr>
            </w:pPr>
            <w:r w:rsidRPr="00FB18A7">
              <w:rPr>
                <w:sz w:val="20"/>
                <w:szCs w:val="20"/>
              </w:rPr>
              <w:t>Socially distant home visits to take place where vulnerability RAG rating determines these necessary. Teachers continue to plan for the delivery and</w:t>
            </w:r>
            <w:r>
              <w:t xml:space="preserve"> </w:t>
            </w:r>
            <w:r w:rsidRPr="00FB18A7">
              <w:rPr>
                <w:sz w:val="20"/>
                <w:szCs w:val="20"/>
              </w:rPr>
              <w:t xml:space="preserve">assessment of a </w:t>
            </w:r>
            <w:r w:rsidRPr="00FB18A7">
              <w:rPr>
                <w:sz w:val="20"/>
                <w:szCs w:val="20"/>
              </w:rPr>
              <w:lastRenderedPageBreak/>
              <w:t>progressive curriculum using the guidance above.</w:t>
            </w:r>
          </w:p>
        </w:tc>
      </w:tr>
    </w:tbl>
    <w:p w14:paraId="4081F934" w14:textId="048ECF19" w:rsidR="0040380A" w:rsidRDefault="0040380A" w:rsidP="001133B9">
      <w:pPr>
        <w:pStyle w:val="OATbodystyle1"/>
        <w:rPr>
          <w:rFonts w:asciiTheme="minorHAnsi" w:hAnsiTheme="minorHAnsi" w:cstheme="minorHAnsi"/>
          <w:sz w:val="22"/>
          <w:szCs w:val="22"/>
        </w:rPr>
      </w:pPr>
      <w:bookmarkStart w:id="39" w:name="_GoBack"/>
    </w:p>
    <w:tbl>
      <w:tblPr>
        <w:tblStyle w:val="TableGrid"/>
        <w:tblW w:w="0" w:type="auto"/>
        <w:tblLook w:val="04A0" w:firstRow="1" w:lastRow="0" w:firstColumn="1" w:lastColumn="0" w:noHBand="0" w:noVBand="1"/>
      </w:tblPr>
      <w:tblGrid>
        <w:gridCol w:w="3487"/>
        <w:gridCol w:w="3487"/>
        <w:gridCol w:w="3487"/>
        <w:gridCol w:w="3487"/>
      </w:tblGrid>
      <w:tr w:rsidR="005C38CB" w14:paraId="04B95DC4" w14:textId="77777777" w:rsidTr="005C38CB">
        <w:trPr>
          <w:trHeight w:val="351"/>
        </w:trPr>
        <w:tc>
          <w:tcPr>
            <w:tcW w:w="13948" w:type="dxa"/>
            <w:gridSpan w:val="4"/>
            <w:shd w:val="clear" w:color="auto" w:fill="B4C6E7" w:themeFill="accent1" w:themeFillTint="66"/>
          </w:tcPr>
          <w:bookmarkEnd w:id="39"/>
          <w:p w14:paraId="5ED0A0E5" w14:textId="0402F27F" w:rsidR="005C38CB" w:rsidRPr="005C38CB" w:rsidRDefault="005C38CB" w:rsidP="005C38CB">
            <w:pPr>
              <w:pStyle w:val="OATbodystyle1"/>
              <w:jc w:val="center"/>
              <w:rPr>
                <w:rFonts w:asciiTheme="minorHAnsi" w:hAnsiTheme="minorHAnsi" w:cstheme="minorHAnsi"/>
                <w:b/>
                <w:color w:val="FFFFFF" w:themeColor="background1"/>
                <w:sz w:val="22"/>
                <w:szCs w:val="22"/>
              </w:rPr>
            </w:pPr>
            <w:r w:rsidRPr="005C38CB">
              <w:rPr>
                <w:b/>
                <w:color w:val="FFFFFF" w:themeColor="background1"/>
              </w:rPr>
              <w:t>Minimum Frequency for KIT Phone Calls</w:t>
            </w:r>
          </w:p>
        </w:tc>
      </w:tr>
      <w:tr w:rsidR="005C38CB" w14:paraId="0B4DA206" w14:textId="77777777" w:rsidTr="005C38CB">
        <w:tc>
          <w:tcPr>
            <w:tcW w:w="3487" w:type="dxa"/>
            <w:shd w:val="clear" w:color="auto" w:fill="B4C6E7" w:themeFill="accent1" w:themeFillTint="66"/>
          </w:tcPr>
          <w:p w14:paraId="564EE33F" w14:textId="1372F51D" w:rsidR="005C38CB" w:rsidRPr="005C38CB" w:rsidRDefault="005C38CB" w:rsidP="005C38CB">
            <w:pPr>
              <w:pStyle w:val="OATbodystyle1"/>
              <w:jc w:val="center"/>
              <w:rPr>
                <w:rFonts w:asciiTheme="minorHAnsi" w:hAnsiTheme="minorHAnsi" w:cstheme="minorHAnsi"/>
                <w:b/>
                <w:color w:val="FFFFFF" w:themeColor="background1"/>
                <w:sz w:val="22"/>
                <w:szCs w:val="22"/>
              </w:rPr>
            </w:pPr>
            <w:r w:rsidRPr="005C38CB">
              <w:rPr>
                <w:b/>
                <w:color w:val="FFFFFF" w:themeColor="background1"/>
              </w:rPr>
              <w:t>EHCP</w:t>
            </w:r>
          </w:p>
        </w:tc>
        <w:tc>
          <w:tcPr>
            <w:tcW w:w="3487" w:type="dxa"/>
            <w:shd w:val="clear" w:color="auto" w:fill="B4C6E7" w:themeFill="accent1" w:themeFillTint="66"/>
          </w:tcPr>
          <w:p w14:paraId="2B70C6D3" w14:textId="49105D65" w:rsidR="005C38CB" w:rsidRPr="005C38CB" w:rsidRDefault="005C38CB" w:rsidP="005C38CB">
            <w:pPr>
              <w:pStyle w:val="OATbodystyle1"/>
              <w:jc w:val="center"/>
              <w:rPr>
                <w:rFonts w:asciiTheme="minorHAnsi" w:hAnsiTheme="minorHAnsi" w:cstheme="minorHAnsi"/>
                <w:b/>
                <w:color w:val="FFFFFF" w:themeColor="background1"/>
                <w:sz w:val="22"/>
                <w:szCs w:val="22"/>
              </w:rPr>
            </w:pPr>
            <w:r w:rsidRPr="005C38CB">
              <w:rPr>
                <w:b/>
                <w:color w:val="FFFFFF" w:themeColor="background1"/>
              </w:rPr>
              <w:t>CP</w:t>
            </w:r>
          </w:p>
        </w:tc>
        <w:tc>
          <w:tcPr>
            <w:tcW w:w="3487" w:type="dxa"/>
            <w:shd w:val="clear" w:color="auto" w:fill="B4C6E7" w:themeFill="accent1" w:themeFillTint="66"/>
          </w:tcPr>
          <w:p w14:paraId="20884573" w14:textId="32785C9D" w:rsidR="005C38CB" w:rsidRPr="005C38CB" w:rsidRDefault="005C38CB" w:rsidP="005C38CB">
            <w:pPr>
              <w:pStyle w:val="OATbodystyle1"/>
              <w:jc w:val="center"/>
              <w:rPr>
                <w:rFonts w:asciiTheme="minorHAnsi" w:hAnsiTheme="minorHAnsi" w:cstheme="minorHAnsi"/>
                <w:b/>
                <w:color w:val="FFFFFF" w:themeColor="background1"/>
                <w:sz w:val="22"/>
                <w:szCs w:val="22"/>
              </w:rPr>
            </w:pPr>
            <w:r w:rsidRPr="005C38CB">
              <w:rPr>
                <w:b/>
                <w:color w:val="FFFFFF" w:themeColor="background1"/>
              </w:rPr>
              <w:t>Early Help, wider vulnerable</w:t>
            </w:r>
          </w:p>
        </w:tc>
        <w:tc>
          <w:tcPr>
            <w:tcW w:w="3487" w:type="dxa"/>
            <w:shd w:val="clear" w:color="auto" w:fill="B4C6E7" w:themeFill="accent1" w:themeFillTint="66"/>
          </w:tcPr>
          <w:p w14:paraId="26DD1A7B" w14:textId="0843D2B6" w:rsidR="005C38CB" w:rsidRPr="005C38CB" w:rsidRDefault="005C38CB" w:rsidP="005C38CB">
            <w:pPr>
              <w:pStyle w:val="OATbodystyle1"/>
              <w:jc w:val="center"/>
              <w:rPr>
                <w:rFonts w:asciiTheme="minorHAnsi" w:hAnsiTheme="minorHAnsi" w:cstheme="minorHAnsi"/>
                <w:b/>
                <w:color w:val="FFFFFF" w:themeColor="background1"/>
                <w:sz w:val="22"/>
                <w:szCs w:val="22"/>
              </w:rPr>
            </w:pPr>
            <w:r w:rsidRPr="005C38CB">
              <w:rPr>
                <w:b/>
                <w:color w:val="FFFFFF" w:themeColor="background1"/>
              </w:rPr>
              <w:t>All other</w:t>
            </w:r>
          </w:p>
        </w:tc>
      </w:tr>
      <w:tr w:rsidR="005C38CB" w14:paraId="3BC094A7" w14:textId="77777777" w:rsidTr="005C38CB">
        <w:tc>
          <w:tcPr>
            <w:tcW w:w="3487" w:type="dxa"/>
          </w:tcPr>
          <w:p w14:paraId="3C4D82A4" w14:textId="0B0DDC33" w:rsidR="005C38CB" w:rsidRDefault="005C38CB" w:rsidP="00D50C56">
            <w:pPr>
              <w:pStyle w:val="OATbodystyle1"/>
              <w:jc w:val="center"/>
              <w:rPr>
                <w:rFonts w:asciiTheme="minorHAnsi" w:hAnsiTheme="minorHAnsi" w:cstheme="minorHAnsi"/>
                <w:sz w:val="22"/>
                <w:szCs w:val="22"/>
              </w:rPr>
            </w:pPr>
            <w:r>
              <w:t>Daily</w:t>
            </w:r>
          </w:p>
        </w:tc>
        <w:tc>
          <w:tcPr>
            <w:tcW w:w="3487" w:type="dxa"/>
          </w:tcPr>
          <w:p w14:paraId="0499ABD8" w14:textId="63B95D3F" w:rsidR="005C38CB" w:rsidRDefault="005C38CB" w:rsidP="00D50C56">
            <w:pPr>
              <w:pStyle w:val="OATbodystyle1"/>
              <w:jc w:val="center"/>
              <w:rPr>
                <w:rFonts w:asciiTheme="minorHAnsi" w:hAnsiTheme="minorHAnsi" w:cstheme="minorHAnsi"/>
                <w:sz w:val="22"/>
                <w:szCs w:val="22"/>
              </w:rPr>
            </w:pPr>
            <w:r>
              <w:t>Every 2 days</w:t>
            </w:r>
          </w:p>
        </w:tc>
        <w:tc>
          <w:tcPr>
            <w:tcW w:w="3487" w:type="dxa"/>
          </w:tcPr>
          <w:p w14:paraId="16621DEA" w14:textId="5BEF44DF" w:rsidR="005C38CB" w:rsidRDefault="005C38CB" w:rsidP="00D50C56">
            <w:pPr>
              <w:pStyle w:val="OATbodystyle1"/>
              <w:jc w:val="center"/>
              <w:rPr>
                <w:rFonts w:asciiTheme="minorHAnsi" w:hAnsiTheme="minorHAnsi" w:cstheme="minorHAnsi"/>
                <w:sz w:val="22"/>
                <w:szCs w:val="22"/>
              </w:rPr>
            </w:pPr>
            <w:r>
              <w:t>Every 3 days</w:t>
            </w:r>
          </w:p>
        </w:tc>
        <w:tc>
          <w:tcPr>
            <w:tcW w:w="3487" w:type="dxa"/>
          </w:tcPr>
          <w:p w14:paraId="4D22666F" w14:textId="0750CB36" w:rsidR="005C38CB" w:rsidRDefault="005C38CB" w:rsidP="00D50C56">
            <w:pPr>
              <w:pStyle w:val="OATbodystyle1"/>
              <w:jc w:val="center"/>
              <w:rPr>
                <w:rFonts w:asciiTheme="minorHAnsi" w:hAnsiTheme="minorHAnsi" w:cstheme="minorHAnsi"/>
                <w:sz w:val="22"/>
                <w:szCs w:val="22"/>
              </w:rPr>
            </w:pPr>
            <w:r w:rsidRPr="00FE7DF3">
              <w:t>Weekly</w:t>
            </w:r>
          </w:p>
        </w:tc>
      </w:tr>
    </w:tbl>
    <w:p w14:paraId="75ABAC00" w14:textId="77777777" w:rsidR="005C38CB" w:rsidRPr="00CE1926" w:rsidRDefault="005C38CB" w:rsidP="001133B9">
      <w:pPr>
        <w:pStyle w:val="OATbodystyle1"/>
        <w:rPr>
          <w:rFonts w:asciiTheme="minorHAnsi" w:hAnsiTheme="minorHAnsi" w:cstheme="minorHAnsi"/>
          <w:sz w:val="22"/>
          <w:szCs w:val="22"/>
        </w:rPr>
      </w:pPr>
    </w:p>
    <w:sectPr w:rsidR="005C38CB" w:rsidRPr="00CE1926" w:rsidSect="0040380A">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B79F41" w14:textId="77777777" w:rsidR="00B27EB0" w:rsidRDefault="00B27EB0" w:rsidP="00D27AD4">
      <w:pPr>
        <w:spacing w:after="0" w:line="240" w:lineRule="auto"/>
      </w:pPr>
      <w:r>
        <w:separator/>
      </w:r>
    </w:p>
  </w:endnote>
  <w:endnote w:type="continuationSeparator" w:id="0">
    <w:p w14:paraId="15B81BEA" w14:textId="77777777" w:rsidR="00B27EB0" w:rsidRDefault="00B27EB0" w:rsidP="00D27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Gill Sans">
    <w:altName w:val="Arial"/>
    <w:charset w:val="00"/>
    <w:family w:val="auto"/>
    <w:pitch w:val="variable"/>
    <w:sig w:usb0="800002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4CEE0" w14:textId="77777777" w:rsidR="0063370D" w:rsidRDefault="006337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65515"/>
      <w:docPartObj>
        <w:docPartGallery w:val="Page Numbers (Bottom of Page)"/>
        <w:docPartUnique/>
      </w:docPartObj>
    </w:sdtPr>
    <w:sdtEndPr>
      <w:rPr>
        <w:noProof/>
      </w:rPr>
    </w:sdtEndPr>
    <w:sdtContent>
      <w:p w14:paraId="3621972D" w14:textId="138F3899" w:rsidR="003657BC" w:rsidRDefault="003657BC" w:rsidP="001133B9">
        <w:pPr>
          <w:pStyle w:val="Footer"/>
          <w:jc w:val="center"/>
        </w:pPr>
        <w:r>
          <w:fldChar w:fldCharType="begin"/>
        </w:r>
        <w:r>
          <w:instrText xml:space="preserve"> PAGE   \* MERGEFORMAT </w:instrText>
        </w:r>
        <w:r>
          <w:fldChar w:fldCharType="separate"/>
        </w:r>
        <w:r w:rsidR="00D50C56">
          <w:rPr>
            <w:noProof/>
          </w:rPr>
          <w:t>10</w:t>
        </w:r>
        <w:r>
          <w:rPr>
            <w:noProof/>
          </w:rPr>
          <w:fldChar w:fldCharType="end"/>
        </w:r>
      </w:p>
    </w:sdtContent>
  </w:sdt>
  <w:p w14:paraId="41B170DD" w14:textId="77777777" w:rsidR="003657BC" w:rsidRDefault="003657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B4D3F" w14:textId="77777777" w:rsidR="0063370D" w:rsidRDefault="006337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805DE3" w14:textId="77777777" w:rsidR="00B27EB0" w:rsidRDefault="00B27EB0" w:rsidP="00D27AD4">
      <w:pPr>
        <w:spacing w:after="0" w:line="240" w:lineRule="auto"/>
      </w:pPr>
      <w:r>
        <w:separator/>
      </w:r>
    </w:p>
  </w:footnote>
  <w:footnote w:type="continuationSeparator" w:id="0">
    <w:p w14:paraId="4140DE27" w14:textId="77777777" w:rsidR="00B27EB0" w:rsidRDefault="00B27EB0" w:rsidP="00D27A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77D47" w14:textId="77777777" w:rsidR="0063370D" w:rsidRDefault="006337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70B90" w14:textId="77777777" w:rsidR="003657BC" w:rsidRDefault="003657BC" w:rsidP="001133B9">
    <w:pPr>
      <w:pStyle w:val="Header"/>
      <w:tabs>
        <w:tab w:val="clear" w:pos="4513"/>
        <w:tab w:val="clear" w:pos="9026"/>
        <w:tab w:val="left" w:pos="1500"/>
      </w:tabs>
    </w:pPr>
    <w:r>
      <w:tab/>
    </w:r>
  </w:p>
  <w:p w14:paraId="40F35FAA" w14:textId="77777777" w:rsidR="003657BC" w:rsidRPr="00905523" w:rsidRDefault="003657BC">
    <w:pPr>
      <w:pStyle w:val="Header"/>
      <w:rPr>
        <w:b/>
        <w:i/>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B9AF3" w14:textId="77777777" w:rsidR="003657BC" w:rsidRDefault="003657BC">
    <w:pPr>
      <w:pStyle w:val="Header"/>
    </w:pPr>
    <w:r>
      <w:rPr>
        <w:noProof/>
        <w:lang w:eastAsia="en-GB"/>
      </w:rPr>
      <w:drawing>
        <wp:anchor distT="0" distB="0" distL="114300" distR="114300" simplePos="0" relativeHeight="251643904" behindDoc="1" locked="0" layoutInCell="1" allowOverlap="1" wp14:anchorId="58119485" wp14:editId="357B9E37">
          <wp:simplePos x="0" y="0"/>
          <wp:positionH relativeFrom="page">
            <wp:posOffset>914400</wp:posOffset>
          </wp:positionH>
          <wp:positionV relativeFrom="page">
            <wp:posOffset>448945</wp:posOffset>
          </wp:positionV>
          <wp:extent cx="1381125" cy="801313"/>
          <wp:effectExtent l="0" t="0" r="0" b="0"/>
          <wp:wrapNone/>
          <wp:docPr id="2" name="Picture 2" descr="AT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AT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80131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A17E5"/>
    <w:multiLevelType w:val="hybridMultilevel"/>
    <w:tmpl w:val="AAEA3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BF74FE"/>
    <w:multiLevelType w:val="hybridMultilevel"/>
    <w:tmpl w:val="29946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B51D6F"/>
    <w:multiLevelType w:val="hybridMultilevel"/>
    <w:tmpl w:val="E7706218"/>
    <w:lvl w:ilvl="0" w:tplc="08090001">
      <w:start w:val="1"/>
      <w:numFmt w:val="bullet"/>
      <w:lvlText w:val=""/>
      <w:lvlJc w:val="left"/>
      <w:pPr>
        <w:ind w:left="360" w:hanging="360"/>
      </w:pPr>
      <w:rPr>
        <w:rFonts w:ascii="Symbol" w:hAnsi="Symbol" w:hint="default"/>
      </w:rPr>
    </w:lvl>
    <w:lvl w:ilvl="1" w:tplc="AB5ECE46">
      <w:start w:val="1"/>
      <w:numFmt w:val="lowerRoman"/>
      <w:lvlText w:val="%2."/>
      <w:lvlJc w:val="left"/>
      <w:pPr>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95F03F1"/>
    <w:multiLevelType w:val="multilevel"/>
    <w:tmpl w:val="E5C4405A"/>
    <w:styleLink w:val="StandardNumbering"/>
    <w:lvl w:ilvl="0">
      <w:start w:val="1"/>
      <w:numFmt w:val="decimal"/>
      <w:pStyle w:val="NumberLevel1"/>
      <w:lvlText w:val="%1"/>
      <w:lvlJc w:val="left"/>
      <w:pPr>
        <w:tabs>
          <w:tab w:val="num" w:pos="720"/>
        </w:tabs>
        <w:ind w:left="720" w:hanging="720"/>
      </w:pPr>
      <w:rPr>
        <w:rFonts w:hint="default"/>
      </w:rPr>
    </w:lvl>
    <w:lvl w:ilvl="1">
      <w:start w:val="1"/>
      <w:numFmt w:val="decimal"/>
      <w:pStyle w:val="NumberLevel2"/>
      <w:lvlText w:val="%1.%2"/>
      <w:lvlJc w:val="left"/>
      <w:pPr>
        <w:tabs>
          <w:tab w:val="num" w:pos="1004"/>
        </w:tabs>
        <w:ind w:left="1004" w:hanging="720"/>
      </w:pPr>
      <w:rPr>
        <w:rFonts w:hint="default"/>
      </w:rPr>
    </w:lvl>
    <w:lvl w:ilvl="2">
      <w:start w:val="1"/>
      <w:numFmt w:val="decimal"/>
      <w:pStyle w:val="NumberLevel3"/>
      <w:lvlText w:val="%1.%2.%3"/>
      <w:lvlJc w:val="left"/>
      <w:pPr>
        <w:tabs>
          <w:tab w:val="num" w:pos="2517"/>
        </w:tabs>
        <w:ind w:left="2517" w:hanging="1077"/>
      </w:pPr>
      <w:rPr>
        <w:rFonts w:hint="default"/>
      </w:rPr>
    </w:lvl>
    <w:lvl w:ilvl="3">
      <w:start w:val="1"/>
      <w:numFmt w:val="lowerLetter"/>
      <w:pStyle w:val="NumberLevel4"/>
      <w:lvlText w:val="(%4)"/>
      <w:lvlJc w:val="left"/>
      <w:pPr>
        <w:tabs>
          <w:tab w:val="num" w:pos="3238"/>
        </w:tabs>
        <w:ind w:left="3238" w:hanging="721"/>
      </w:pPr>
      <w:rPr>
        <w:rFonts w:hint="default"/>
      </w:rPr>
    </w:lvl>
    <w:lvl w:ilvl="4">
      <w:start w:val="1"/>
      <w:numFmt w:val="lowerRoman"/>
      <w:pStyle w:val="NumberLevel5"/>
      <w:lvlText w:val="(%5)"/>
      <w:lvlJc w:val="left"/>
      <w:pPr>
        <w:tabs>
          <w:tab w:val="num" w:pos="3958"/>
        </w:tabs>
        <w:ind w:left="3958" w:hanging="72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15:restartNumberingAfterBreak="0">
    <w:nsid w:val="1E182F88"/>
    <w:multiLevelType w:val="hybridMultilevel"/>
    <w:tmpl w:val="6BD4FF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6E02BAF"/>
    <w:multiLevelType w:val="hybridMultilevel"/>
    <w:tmpl w:val="C20496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EE03D5"/>
    <w:multiLevelType w:val="hybridMultilevel"/>
    <w:tmpl w:val="6E7CF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23097F"/>
    <w:multiLevelType w:val="hybridMultilevel"/>
    <w:tmpl w:val="ED323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7A69C0"/>
    <w:multiLevelType w:val="hybridMultilevel"/>
    <w:tmpl w:val="7780E88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3B155B15"/>
    <w:multiLevelType w:val="hybridMultilevel"/>
    <w:tmpl w:val="A1A020AC"/>
    <w:lvl w:ilvl="0" w:tplc="51520600">
      <w:start w:val="1"/>
      <w:numFmt w:val="lowerRoman"/>
      <w:lvlText w:val="%1."/>
      <w:lvlJc w:val="left"/>
      <w:pPr>
        <w:ind w:left="1485" w:hanging="720"/>
      </w:pPr>
      <w:rPr>
        <w:rFonts w:hint="default"/>
      </w:r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10" w15:restartNumberingAfterBreak="0">
    <w:nsid w:val="48DF65D6"/>
    <w:multiLevelType w:val="hybridMultilevel"/>
    <w:tmpl w:val="7A2A0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94585F"/>
    <w:multiLevelType w:val="multilevel"/>
    <w:tmpl w:val="E8DA8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E064AF1"/>
    <w:multiLevelType w:val="hybridMultilevel"/>
    <w:tmpl w:val="7CDC9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EB476C"/>
    <w:multiLevelType w:val="multilevel"/>
    <w:tmpl w:val="AF1085D4"/>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73A5CEC"/>
    <w:multiLevelType w:val="hybridMultilevel"/>
    <w:tmpl w:val="471A1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495582E"/>
    <w:multiLevelType w:val="hybridMultilevel"/>
    <w:tmpl w:val="5CD49008"/>
    <w:lvl w:ilvl="0" w:tplc="CA46533A">
      <w:start w:val="1"/>
      <w:numFmt w:val="lowerRoman"/>
      <w:lvlText w:val="%1."/>
      <w:lvlJc w:val="left"/>
      <w:pPr>
        <w:ind w:left="1725" w:hanging="720"/>
      </w:pPr>
      <w:rPr>
        <w:rFonts w:hint="default"/>
      </w:rPr>
    </w:lvl>
    <w:lvl w:ilvl="1" w:tplc="08090019" w:tentative="1">
      <w:start w:val="1"/>
      <w:numFmt w:val="lowerLetter"/>
      <w:lvlText w:val="%2."/>
      <w:lvlJc w:val="left"/>
      <w:pPr>
        <w:ind w:left="2085" w:hanging="360"/>
      </w:pPr>
    </w:lvl>
    <w:lvl w:ilvl="2" w:tplc="0809001B" w:tentative="1">
      <w:start w:val="1"/>
      <w:numFmt w:val="lowerRoman"/>
      <w:lvlText w:val="%3."/>
      <w:lvlJc w:val="right"/>
      <w:pPr>
        <w:ind w:left="2805" w:hanging="180"/>
      </w:pPr>
    </w:lvl>
    <w:lvl w:ilvl="3" w:tplc="0809000F" w:tentative="1">
      <w:start w:val="1"/>
      <w:numFmt w:val="decimal"/>
      <w:lvlText w:val="%4."/>
      <w:lvlJc w:val="left"/>
      <w:pPr>
        <w:ind w:left="3525" w:hanging="360"/>
      </w:pPr>
    </w:lvl>
    <w:lvl w:ilvl="4" w:tplc="08090019" w:tentative="1">
      <w:start w:val="1"/>
      <w:numFmt w:val="lowerLetter"/>
      <w:lvlText w:val="%5."/>
      <w:lvlJc w:val="left"/>
      <w:pPr>
        <w:ind w:left="4245" w:hanging="360"/>
      </w:pPr>
    </w:lvl>
    <w:lvl w:ilvl="5" w:tplc="0809001B" w:tentative="1">
      <w:start w:val="1"/>
      <w:numFmt w:val="lowerRoman"/>
      <w:lvlText w:val="%6."/>
      <w:lvlJc w:val="right"/>
      <w:pPr>
        <w:ind w:left="4965" w:hanging="180"/>
      </w:pPr>
    </w:lvl>
    <w:lvl w:ilvl="6" w:tplc="0809000F" w:tentative="1">
      <w:start w:val="1"/>
      <w:numFmt w:val="decimal"/>
      <w:lvlText w:val="%7."/>
      <w:lvlJc w:val="left"/>
      <w:pPr>
        <w:ind w:left="5685" w:hanging="360"/>
      </w:pPr>
    </w:lvl>
    <w:lvl w:ilvl="7" w:tplc="08090019" w:tentative="1">
      <w:start w:val="1"/>
      <w:numFmt w:val="lowerLetter"/>
      <w:lvlText w:val="%8."/>
      <w:lvlJc w:val="left"/>
      <w:pPr>
        <w:ind w:left="6405" w:hanging="360"/>
      </w:pPr>
    </w:lvl>
    <w:lvl w:ilvl="8" w:tplc="0809001B" w:tentative="1">
      <w:start w:val="1"/>
      <w:numFmt w:val="lowerRoman"/>
      <w:lvlText w:val="%9."/>
      <w:lvlJc w:val="right"/>
      <w:pPr>
        <w:ind w:left="7125" w:hanging="180"/>
      </w:pPr>
    </w:lvl>
  </w:abstractNum>
  <w:abstractNum w:abstractNumId="16" w15:restartNumberingAfterBreak="0">
    <w:nsid w:val="79F501BB"/>
    <w:multiLevelType w:val="hybridMultilevel"/>
    <w:tmpl w:val="3F10A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12"/>
  </w:num>
  <w:num w:numId="5">
    <w:abstractNumId w:val="13"/>
  </w:num>
  <w:num w:numId="6">
    <w:abstractNumId w:val="11"/>
  </w:num>
  <w:num w:numId="7">
    <w:abstractNumId w:val="1"/>
  </w:num>
  <w:num w:numId="8">
    <w:abstractNumId w:val="7"/>
  </w:num>
  <w:num w:numId="9">
    <w:abstractNumId w:val="2"/>
  </w:num>
  <w:num w:numId="10">
    <w:abstractNumId w:val="14"/>
  </w:num>
  <w:num w:numId="11">
    <w:abstractNumId w:val="5"/>
  </w:num>
  <w:num w:numId="12">
    <w:abstractNumId w:val="4"/>
  </w:num>
  <w:num w:numId="13">
    <w:abstractNumId w:val="8"/>
  </w:num>
  <w:num w:numId="14">
    <w:abstractNumId w:val="10"/>
  </w:num>
  <w:num w:numId="15">
    <w:abstractNumId w:val="9"/>
  </w:num>
  <w:num w:numId="16">
    <w:abstractNumId w:val="15"/>
  </w:num>
  <w:num w:numId="17">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3B9"/>
    <w:rsid w:val="00003204"/>
    <w:rsid w:val="00003E8C"/>
    <w:rsid w:val="0000600B"/>
    <w:rsid w:val="00017806"/>
    <w:rsid w:val="00017854"/>
    <w:rsid w:val="00017DA9"/>
    <w:rsid w:val="000200D9"/>
    <w:rsid w:val="00020EB1"/>
    <w:rsid w:val="00023EDC"/>
    <w:rsid w:val="0002754C"/>
    <w:rsid w:val="0003121A"/>
    <w:rsid w:val="00032C5A"/>
    <w:rsid w:val="0004045F"/>
    <w:rsid w:val="000423AE"/>
    <w:rsid w:val="00042C29"/>
    <w:rsid w:val="0004659F"/>
    <w:rsid w:val="00047354"/>
    <w:rsid w:val="00056921"/>
    <w:rsid w:val="0006055C"/>
    <w:rsid w:val="000607BA"/>
    <w:rsid w:val="00060DD3"/>
    <w:rsid w:val="00062A1D"/>
    <w:rsid w:val="00067191"/>
    <w:rsid w:val="000733AD"/>
    <w:rsid w:val="00075013"/>
    <w:rsid w:val="0008205A"/>
    <w:rsid w:val="00082182"/>
    <w:rsid w:val="00082A64"/>
    <w:rsid w:val="000838E0"/>
    <w:rsid w:val="0008596A"/>
    <w:rsid w:val="00092C6D"/>
    <w:rsid w:val="000A0E97"/>
    <w:rsid w:val="000A2F90"/>
    <w:rsid w:val="000A6614"/>
    <w:rsid w:val="000B0E73"/>
    <w:rsid w:val="000B369F"/>
    <w:rsid w:val="000B44DE"/>
    <w:rsid w:val="000B633E"/>
    <w:rsid w:val="000B63FA"/>
    <w:rsid w:val="000D0AAA"/>
    <w:rsid w:val="000D0FA8"/>
    <w:rsid w:val="000E0D6A"/>
    <w:rsid w:val="000E4D05"/>
    <w:rsid w:val="000E6707"/>
    <w:rsid w:val="000F5BFD"/>
    <w:rsid w:val="00100BE6"/>
    <w:rsid w:val="00102170"/>
    <w:rsid w:val="00102FBE"/>
    <w:rsid w:val="00103950"/>
    <w:rsid w:val="0010659F"/>
    <w:rsid w:val="00106D34"/>
    <w:rsid w:val="00110043"/>
    <w:rsid w:val="00110676"/>
    <w:rsid w:val="00111F57"/>
    <w:rsid w:val="001133B9"/>
    <w:rsid w:val="00120961"/>
    <w:rsid w:val="0012238B"/>
    <w:rsid w:val="00123B68"/>
    <w:rsid w:val="00124380"/>
    <w:rsid w:val="00127BD9"/>
    <w:rsid w:val="00131F7A"/>
    <w:rsid w:val="00134238"/>
    <w:rsid w:val="00143F12"/>
    <w:rsid w:val="0014775C"/>
    <w:rsid w:val="00151689"/>
    <w:rsid w:val="00154DC8"/>
    <w:rsid w:val="001566C8"/>
    <w:rsid w:val="001611DE"/>
    <w:rsid w:val="00163E73"/>
    <w:rsid w:val="001720CA"/>
    <w:rsid w:val="00176192"/>
    <w:rsid w:val="0018150C"/>
    <w:rsid w:val="0018154E"/>
    <w:rsid w:val="001818CE"/>
    <w:rsid w:val="00185EC5"/>
    <w:rsid w:val="00186AB3"/>
    <w:rsid w:val="00187F5D"/>
    <w:rsid w:val="00191D20"/>
    <w:rsid w:val="00192A02"/>
    <w:rsid w:val="0019384D"/>
    <w:rsid w:val="001938C6"/>
    <w:rsid w:val="00195861"/>
    <w:rsid w:val="00197446"/>
    <w:rsid w:val="001A0317"/>
    <w:rsid w:val="001A1DB0"/>
    <w:rsid w:val="001A2455"/>
    <w:rsid w:val="001A572D"/>
    <w:rsid w:val="001A6D09"/>
    <w:rsid w:val="001B2DA3"/>
    <w:rsid w:val="001C1888"/>
    <w:rsid w:val="001D39E8"/>
    <w:rsid w:val="001E3DD6"/>
    <w:rsid w:val="00201CC7"/>
    <w:rsid w:val="00204C1F"/>
    <w:rsid w:val="00211E69"/>
    <w:rsid w:val="002218DE"/>
    <w:rsid w:val="00222959"/>
    <w:rsid w:val="00230914"/>
    <w:rsid w:val="00237848"/>
    <w:rsid w:val="00245E0C"/>
    <w:rsid w:val="002462E7"/>
    <w:rsid w:val="00250002"/>
    <w:rsid w:val="00251B59"/>
    <w:rsid w:val="002547FB"/>
    <w:rsid w:val="00267702"/>
    <w:rsid w:val="002739B6"/>
    <w:rsid w:val="00273AD0"/>
    <w:rsid w:val="00276B1E"/>
    <w:rsid w:val="00290E3B"/>
    <w:rsid w:val="00293549"/>
    <w:rsid w:val="002945E5"/>
    <w:rsid w:val="002A21E9"/>
    <w:rsid w:val="002A228C"/>
    <w:rsid w:val="002A3985"/>
    <w:rsid w:val="002A48AC"/>
    <w:rsid w:val="002A7279"/>
    <w:rsid w:val="002C04C0"/>
    <w:rsid w:val="002C14F9"/>
    <w:rsid w:val="002C17B3"/>
    <w:rsid w:val="002C46CA"/>
    <w:rsid w:val="002C5312"/>
    <w:rsid w:val="002C744B"/>
    <w:rsid w:val="002C7B6F"/>
    <w:rsid w:val="002D5D6F"/>
    <w:rsid w:val="002D7455"/>
    <w:rsid w:val="002E0476"/>
    <w:rsid w:val="002E06F9"/>
    <w:rsid w:val="002E4BD4"/>
    <w:rsid w:val="002E4C54"/>
    <w:rsid w:val="002E585E"/>
    <w:rsid w:val="002F037F"/>
    <w:rsid w:val="002F35CD"/>
    <w:rsid w:val="002F3E9B"/>
    <w:rsid w:val="002F5799"/>
    <w:rsid w:val="002F6D6E"/>
    <w:rsid w:val="0030237E"/>
    <w:rsid w:val="003054C5"/>
    <w:rsid w:val="00307891"/>
    <w:rsid w:val="00311848"/>
    <w:rsid w:val="003123C1"/>
    <w:rsid w:val="0031247E"/>
    <w:rsid w:val="003162C1"/>
    <w:rsid w:val="0031648E"/>
    <w:rsid w:val="00317001"/>
    <w:rsid w:val="00320D03"/>
    <w:rsid w:val="0032108F"/>
    <w:rsid w:val="00322BD4"/>
    <w:rsid w:val="0032754F"/>
    <w:rsid w:val="00331420"/>
    <w:rsid w:val="00337132"/>
    <w:rsid w:val="00337EDD"/>
    <w:rsid w:val="00344390"/>
    <w:rsid w:val="003511B4"/>
    <w:rsid w:val="00354B15"/>
    <w:rsid w:val="003559D6"/>
    <w:rsid w:val="003657BC"/>
    <w:rsid w:val="0036581E"/>
    <w:rsid w:val="00372EB6"/>
    <w:rsid w:val="00374095"/>
    <w:rsid w:val="003756C7"/>
    <w:rsid w:val="0037784B"/>
    <w:rsid w:val="003810F2"/>
    <w:rsid w:val="003812DC"/>
    <w:rsid w:val="00383486"/>
    <w:rsid w:val="00385913"/>
    <w:rsid w:val="00387F7C"/>
    <w:rsid w:val="00395CA5"/>
    <w:rsid w:val="003A016F"/>
    <w:rsid w:val="003A2E4A"/>
    <w:rsid w:val="003B0371"/>
    <w:rsid w:val="003B3203"/>
    <w:rsid w:val="003B3FE4"/>
    <w:rsid w:val="003C0730"/>
    <w:rsid w:val="003C48DE"/>
    <w:rsid w:val="003C7738"/>
    <w:rsid w:val="003C7F86"/>
    <w:rsid w:val="003D05CB"/>
    <w:rsid w:val="003D2502"/>
    <w:rsid w:val="003D6329"/>
    <w:rsid w:val="003D70B1"/>
    <w:rsid w:val="003E05CA"/>
    <w:rsid w:val="003E132D"/>
    <w:rsid w:val="003E6585"/>
    <w:rsid w:val="003F480D"/>
    <w:rsid w:val="003F54A7"/>
    <w:rsid w:val="004008C8"/>
    <w:rsid w:val="0040380A"/>
    <w:rsid w:val="00404AFA"/>
    <w:rsid w:val="00405702"/>
    <w:rsid w:val="0040715D"/>
    <w:rsid w:val="0041612A"/>
    <w:rsid w:val="00424258"/>
    <w:rsid w:val="00424614"/>
    <w:rsid w:val="004272E0"/>
    <w:rsid w:val="00434E93"/>
    <w:rsid w:val="00436710"/>
    <w:rsid w:val="00443027"/>
    <w:rsid w:val="00443799"/>
    <w:rsid w:val="00443E2F"/>
    <w:rsid w:val="00452131"/>
    <w:rsid w:val="004533E0"/>
    <w:rsid w:val="00455EF4"/>
    <w:rsid w:val="004663FD"/>
    <w:rsid w:val="004709D4"/>
    <w:rsid w:val="004804D1"/>
    <w:rsid w:val="0048106B"/>
    <w:rsid w:val="0048144C"/>
    <w:rsid w:val="004830D8"/>
    <w:rsid w:val="004863A1"/>
    <w:rsid w:val="004866AC"/>
    <w:rsid w:val="0049119C"/>
    <w:rsid w:val="004943C9"/>
    <w:rsid w:val="004957FD"/>
    <w:rsid w:val="004A3472"/>
    <w:rsid w:val="004A59D6"/>
    <w:rsid w:val="004A6478"/>
    <w:rsid w:val="004B181B"/>
    <w:rsid w:val="004B4B9F"/>
    <w:rsid w:val="004C096A"/>
    <w:rsid w:val="004C10CE"/>
    <w:rsid w:val="004C58E2"/>
    <w:rsid w:val="004C7661"/>
    <w:rsid w:val="004D0FEA"/>
    <w:rsid w:val="004D31C9"/>
    <w:rsid w:val="004E5E95"/>
    <w:rsid w:val="004F0F1F"/>
    <w:rsid w:val="004F2DC3"/>
    <w:rsid w:val="005023BB"/>
    <w:rsid w:val="005111A2"/>
    <w:rsid w:val="0051200A"/>
    <w:rsid w:val="00530D2D"/>
    <w:rsid w:val="0053283F"/>
    <w:rsid w:val="005357FD"/>
    <w:rsid w:val="00545D97"/>
    <w:rsid w:val="0054676D"/>
    <w:rsid w:val="00552DCD"/>
    <w:rsid w:val="00553064"/>
    <w:rsid w:val="00565B7B"/>
    <w:rsid w:val="005666F0"/>
    <w:rsid w:val="0057018D"/>
    <w:rsid w:val="0057452B"/>
    <w:rsid w:val="00592A07"/>
    <w:rsid w:val="0059622A"/>
    <w:rsid w:val="0059759F"/>
    <w:rsid w:val="005B0B2A"/>
    <w:rsid w:val="005B5667"/>
    <w:rsid w:val="005B7015"/>
    <w:rsid w:val="005C38CB"/>
    <w:rsid w:val="005C6A12"/>
    <w:rsid w:val="005D0EE3"/>
    <w:rsid w:val="005D541D"/>
    <w:rsid w:val="005D66EE"/>
    <w:rsid w:val="005D685D"/>
    <w:rsid w:val="005D76C1"/>
    <w:rsid w:val="005E0DBE"/>
    <w:rsid w:val="005E4D07"/>
    <w:rsid w:val="005F016C"/>
    <w:rsid w:val="005F09B5"/>
    <w:rsid w:val="005F5661"/>
    <w:rsid w:val="00605E29"/>
    <w:rsid w:val="006175F5"/>
    <w:rsid w:val="00623C81"/>
    <w:rsid w:val="006248A3"/>
    <w:rsid w:val="00627140"/>
    <w:rsid w:val="006310D0"/>
    <w:rsid w:val="0063370D"/>
    <w:rsid w:val="0063462E"/>
    <w:rsid w:val="006369EF"/>
    <w:rsid w:val="00640FE4"/>
    <w:rsid w:val="0064200F"/>
    <w:rsid w:val="00643BD2"/>
    <w:rsid w:val="0066227D"/>
    <w:rsid w:val="0066453C"/>
    <w:rsid w:val="00671491"/>
    <w:rsid w:val="0067306C"/>
    <w:rsid w:val="006776BC"/>
    <w:rsid w:val="00680348"/>
    <w:rsid w:val="00681F4D"/>
    <w:rsid w:val="00686905"/>
    <w:rsid w:val="0069093F"/>
    <w:rsid w:val="00694E6B"/>
    <w:rsid w:val="00695C33"/>
    <w:rsid w:val="006973CF"/>
    <w:rsid w:val="006A0262"/>
    <w:rsid w:val="006A1BB9"/>
    <w:rsid w:val="006A298B"/>
    <w:rsid w:val="006A34E6"/>
    <w:rsid w:val="006B14AF"/>
    <w:rsid w:val="006C122A"/>
    <w:rsid w:val="006C7301"/>
    <w:rsid w:val="006D233A"/>
    <w:rsid w:val="006D30A9"/>
    <w:rsid w:val="006D320A"/>
    <w:rsid w:val="006D509A"/>
    <w:rsid w:val="006D6D81"/>
    <w:rsid w:val="006E23B3"/>
    <w:rsid w:val="006E46C8"/>
    <w:rsid w:val="006E4A4B"/>
    <w:rsid w:val="006E5378"/>
    <w:rsid w:val="006E72C4"/>
    <w:rsid w:val="006F0D35"/>
    <w:rsid w:val="006F3A92"/>
    <w:rsid w:val="00704644"/>
    <w:rsid w:val="007053D6"/>
    <w:rsid w:val="00705943"/>
    <w:rsid w:val="00712D48"/>
    <w:rsid w:val="0071558C"/>
    <w:rsid w:val="00721919"/>
    <w:rsid w:val="00722B5E"/>
    <w:rsid w:val="007246CB"/>
    <w:rsid w:val="007274F6"/>
    <w:rsid w:val="00732324"/>
    <w:rsid w:val="0073781F"/>
    <w:rsid w:val="00741FA2"/>
    <w:rsid w:val="00742F9F"/>
    <w:rsid w:val="00745F42"/>
    <w:rsid w:val="00746449"/>
    <w:rsid w:val="007500D3"/>
    <w:rsid w:val="00752E32"/>
    <w:rsid w:val="00752F15"/>
    <w:rsid w:val="0075772B"/>
    <w:rsid w:val="00767B36"/>
    <w:rsid w:val="007733E3"/>
    <w:rsid w:val="007756BC"/>
    <w:rsid w:val="0078199E"/>
    <w:rsid w:val="00787210"/>
    <w:rsid w:val="00795AC4"/>
    <w:rsid w:val="007A27CC"/>
    <w:rsid w:val="007A50C1"/>
    <w:rsid w:val="007A63E5"/>
    <w:rsid w:val="007C0F6A"/>
    <w:rsid w:val="007C4E89"/>
    <w:rsid w:val="007D1F32"/>
    <w:rsid w:val="007D60B7"/>
    <w:rsid w:val="007D64AF"/>
    <w:rsid w:val="007E5339"/>
    <w:rsid w:val="007E6046"/>
    <w:rsid w:val="007E6BE4"/>
    <w:rsid w:val="007F0E80"/>
    <w:rsid w:val="007F1FED"/>
    <w:rsid w:val="007F414A"/>
    <w:rsid w:val="007F5470"/>
    <w:rsid w:val="008024E1"/>
    <w:rsid w:val="00802F93"/>
    <w:rsid w:val="008031EF"/>
    <w:rsid w:val="00812C64"/>
    <w:rsid w:val="00815F26"/>
    <w:rsid w:val="008169EA"/>
    <w:rsid w:val="008229A8"/>
    <w:rsid w:val="00832BF4"/>
    <w:rsid w:val="00834372"/>
    <w:rsid w:val="008345F8"/>
    <w:rsid w:val="00837101"/>
    <w:rsid w:val="00841C2D"/>
    <w:rsid w:val="008512CC"/>
    <w:rsid w:val="008513AE"/>
    <w:rsid w:val="0085290C"/>
    <w:rsid w:val="00855A34"/>
    <w:rsid w:val="008574FE"/>
    <w:rsid w:val="00857A79"/>
    <w:rsid w:val="00863508"/>
    <w:rsid w:val="008771A2"/>
    <w:rsid w:val="008802D3"/>
    <w:rsid w:val="00882DE5"/>
    <w:rsid w:val="00884AF1"/>
    <w:rsid w:val="00887264"/>
    <w:rsid w:val="008874CC"/>
    <w:rsid w:val="00891F3F"/>
    <w:rsid w:val="00897B7A"/>
    <w:rsid w:val="00897DCD"/>
    <w:rsid w:val="008A2AB7"/>
    <w:rsid w:val="008A6A0A"/>
    <w:rsid w:val="008A6E63"/>
    <w:rsid w:val="008A7C33"/>
    <w:rsid w:val="008A7D23"/>
    <w:rsid w:val="008B18EB"/>
    <w:rsid w:val="008B4C9F"/>
    <w:rsid w:val="008B784A"/>
    <w:rsid w:val="008C0A52"/>
    <w:rsid w:val="008C0E0E"/>
    <w:rsid w:val="008C0FAF"/>
    <w:rsid w:val="008C1B94"/>
    <w:rsid w:val="008C5A84"/>
    <w:rsid w:val="008C71AF"/>
    <w:rsid w:val="008D0BD5"/>
    <w:rsid w:val="008E037E"/>
    <w:rsid w:val="008E20AB"/>
    <w:rsid w:val="008E304B"/>
    <w:rsid w:val="008E6E29"/>
    <w:rsid w:val="00910682"/>
    <w:rsid w:val="009111FD"/>
    <w:rsid w:val="00924652"/>
    <w:rsid w:val="00924970"/>
    <w:rsid w:val="0092524E"/>
    <w:rsid w:val="0092525F"/>
    <w:rsid w:val="00927BC4"/>
    <w:rsid w:val="00930D3E"/>
    <w:rsid w:val="009318E5"/>
    <w:rsid w:val="00932EB3"/>
    <w:rsid w:val="00936CC8"/>
    <w:rsid w:val="00937DB9"/>
    <w:rsid w:val="00941B03"/>
    <w:rsid w:val="0094231B"/>
    <w:rsid w:val="00945C8A"/>
    <w:rsid w:val="009478FC"/>
    <w:rsid w:val="00951B2F"/>
    <w:rsid w:val="00953333"/>
    <w:rsid w:val="00954F43"/>
    <w:rsid w:val="00961E65"/>
    <w:rsid w:val="009675BF"/>
    <w:rsid w:val="0096784E"/>
    <w:rsid w:val="009711F3"/>
    <w:rsid w:val="009763E7"/>
    <w:rsid w:val="00980988"/>
    <w:rsid w:val="00984A90"/>
    <w:rsid w:val="00985AD6"/>
    <w:rsid w:val="00992C7C"/>
    <w:rsid w:val="00993818"/>
    <w:rsid w:val="00994D1C"/>
    <w:rsid w:val="00995857"/>
    <w:rsid w:val="00997558"/>
    <w:rsid w:val="009B01A3"/>
    <w:rsid w:val="009B3CC5"/>
    <w:rsid w:val="009B5AE0"/>
    <w:rsid w:val="009C3F6A"/>
    <w:rsid w:val="009C5F1E"/>
    <w:rsid w:val="009C6A36"/>
    <w:rsid w:val="009E1968"/>
    <w:rsid w:val="009E3F11"/>
    <w:rsid w:val="009E4F1C"/>
    <w:rsid w:val="009E6291"/>
    <w:rsid w:val="009F0BA6"/>
    <w:rsid w:val="009F0DAE"/>
    <w:rsid w:val="009F3BBA"/>
    <w:rsid w:val="009F3F4E"/>
    <w:rsid w:val="009F5B20"/>
    <w:rsid w:val="00A01D2A"/>
    <w:rsid w:val="00A044E1"/>
    <w:rsid w:val="00A04617"/>
    <w:rsid w:val="00A05345"/>
    <w:rsid w:val="00A07561"/>
    <w:rsid w:val="00A23254"/>
    <w:rsid w:val="00A30ACA"/>
    <w:rsid w:val="00A348BC"/>
    <w:rsid w:val="00A351D6"/>
    <w:rsid w:val="00A42E2F"/>
    <w:rsid w:val="00A4666D"/>
    <w:rsid w:val="00A475AC"/>
    <w:rsid w:val="00A50B02"/>
    <w:rsid w:val="00A51DA7"/>
    <w:rsid w:val="00A542DB"/>
    <w:rsid w:val="00A56F23"/>
    <w:rsid w:val="00A6574E"/>
    <w:rsid w:val="00A66395"/>
    <w:rsid w:val="00A811A0"/>
    <w:rsid w:val="00A841E9"/>
    <w:rsid w:val="00A9087A"/>
    <w:rsid w:val="00A90B70"/>
    <w:rsid w:val="00A92899"/>
    <w:rsid w:val="00A95847"/>
    <w:rsid w:val="00A97E5E"/>
    <w:rsid w:val="00AA1579"/>
    <w:rsid w:val="00AA1F4D"/>
    <w:rsid w:val="00AB190B"/>
    <w:rsid w:val="00AB6C1F"/>
    <w:rsid w:val="00AB7D7F"/>
    <w:rsid w:val="00AD32D6"/>
    <w:rsid w:val="00AE21C8"/>
    <w:rsid w:val="00AE2A5B"/>
    <w:rsid w:val="00AF2FAE"/>
    <w:rsid w:val="00AF5808"/>
    <w:rsid w:val="00B115B9"/>
    <w:rsid w:val="00B13DEF"/>
    <w:rsid w:val="00B15003"/>
    <w:rsid w:val="00B15FAD"/>
    <w:rsid w:val="00B16B6A"/>
    <w:rsid w:val="00B20AD3"/>
    <w:rsid w:val="00B21F7B"/>
    <w:rsid w:val="00B25070"/>
    <w:rsid w:val="00B2647F"/>
    <w:rsid w:val="00B27C89"/>
    <w:rsid w:val="00B27EB0"/>
    <w:rsid w:val="00B3050A"/>
    <w:rsid w:val="00B43198"/>
    <w:rsid w:val="00B4525A"/>
    <w:rsid w:val="00B52480"/>
    <w:rsid w:val="00B54068"/>
    <w:rsid w:val="00B60631"/>
    <w:rsid w:val="00B6367A"/>
    <w:rsid w:val="00B671CA"/>
    <w:rsid w:val="00B70131"/>
    <w:rsid w:val="00B71117"/>
    <w:rsid w:val="00B738B2"/>
    <w:rsid w:val="00B806CE"/>
    <w:rsid w:val="00B84D22"/>
    <w:rsid w:val="00B869D1"/>
    <w:rsid w:val="00B93216"/>
    <w:rsid w:val="00BA4FAC"/>
    <w:rsid w:val="00BA5060"/>
    <w:rsid w:val="00BB19B3"/>
    <w:rsid w:val="00BB28AD"/>
    <w:rsid w:val="00BB2BFE"/>
    <w:rsid w:val="00BB2E00"/>
    <w:rsid w:val="00BB3D90"/>
    <w:rsid w:val="00BB73DB"/>
    <w:rsid w:val="00BD100B"/>
    <w:rsid w:val="00BD29F4"/>
    <w:rsid w:val="00BD2FB3"/>
    <w:rsid w:val="00BD4747"/>
    <w:rsid w:val="00BE2F46"/>
    <w:rsid w:val="00BE5E8D"/>
    <w:rsid w:val="00BF1941"/>
    <w:rsid w:val="00BF449D"/>
    <w:rsid w:val="00BF4503"/>
    <w:rsid w:val="00BF63AB"/>
    <w:rsid w:val="00BF6EB4"/>
    <w:rsid w:val="00C0031B"/>
    <w:rsid w:val="00C0255D"/>
    <w:rsid w:val="00C25DEE"/>
    <w:rsid w:val="00C3085C"/>
    <w:rsid w:val="00C4113E"/>
    <w:rsid w:val="00C46B20"/>
    <w:rsid w:val="00C50CDA"/>
    <w:rsid w:val="00C51314"/>
    <w:rsid w:val="00C518C9"/>
    <w:rsid w:val="00C5423A"/>
    <w:rsid w:val="00C54FCA"/>
    <w:rsid w:val="00C60E03"/>
    <w:rsid w:val="00C67E61"/>
    <w:rsid w:val="00C832C2"/>
    <w:rsid w:val="00C85A59"/>
    <w:rsid w:val="00C86842"/>
    <w:rsid w:val="00C9401D"/>
    <w:rsid w:val="00CA1ACE"/>
    <w:rsid w:val="00CA3866"/>
    <w:rsid w:val="00CA533A"/>
    <w:rsid w:val="00CA7103"/>
    <w:rsid w:val="00CB095B"/>
    <w:rsid w:val="00CC6567"/>
    <w:rsid w:val="00CD0490"/>
    <w:rsid w:val="00CD0F94"/>
    <w:rsid w:val="00CD3BA7"/>
    <w:rsid w:val="00CE1926"/>
    <w:rsid w:val="00CE1D9A"/>
    <w:rsid w:val="00CE3BDE"/>
    <w:rsid w:val="00CF3C91"/>
    <w:rsid w:val="00CF6099"/>
    <w:rsid w:val="00D118AF"/>
    <w:rsid w:val="00D14B6C"/>
    <w:rsid w:val="00D15881"/>
    <w:rsid w:val="00D16437"/>
    <w:rsid w:val="00D16D26"/>
    <w:rsid w:val="00D20434"/>
    <w:rsid w:val="00D20470"/>
    <w:rsid w:val="00D23537"/>
    <w:rsid w:val="00D27AD4"/>
    <w:rsid w:val="00D31467"/>
    <w:rsid w:val="00D34182"/>
    <w:rsid w:val="00D37C23"/>
    <w:rsid w:val="00D43CA2"/>
    <w:rsid w:val="00D50C56"/>
    <w:rsid w:val="00D564D3"/>
    <w:rsid w:val="00D60BA6"/>
    <w:rsid w:val="00D61E9E"/>
    <w:rsid w:val="00D65486"/>
    <w:rsid w:val="00D65A0C"/>
    <w:rsid w:val="00D74706"/>
    <w:rsid w:val="00D74F57"/>
    <w:rsid w:val="00D76DEC"/>
    <w:rsid w:val="00D93F52"/>
    <w:rsid w:val="00D95D9E"/>
    <w:rsid w:val="00D96BC6"/>
    <w:rsid w:val="00D97E6D"/>
    <w:rsid w:val="00DA0B29"/>
    <w:rsid w:val="00DA29F7"/>
    <w:rsid w:val="00DA32B2"/>
    <w:rsid w:val="00DB0C4B"/>
    <w:rsid w:val="00DB3418"/>
    <w:rsid w:val="00DB607E"/>
    <w:rsid w:val="00DC4497"/>
    <w:rsid w:val="00DC597C"/>
    <w:rsid w:val="00DD0E1B"/>
    <w:rsid w:val="00DD18E8"/>
    <w:rsid w:val="00DD4236"/>
    <w:rsid w:val="00DE008F"/>
    <w:rsid w:val="00DE1D6E"/>
    <w:rsid w:val="00DE5F41"/>
    <w:rsid w:val="00DE647D"/>
    <w:rsid w:val="00DF3F6C"/>
    <w:rsid w:val="00E0048D"/>
    <w:rsid w:val="00E0688F"/>
    <w:rsid w:val="00E11200"/>
    <w:rsid w:val="00E13FBE"/>
    <w:rsid w:val="00E15632"/>
    <w:rsid w:val="00E24113"/>
    <w:rsid w:val="00E371EB"/>
    <w:rsid w:val="00E37AD1"/>
    <w:rsid w:val="00E4122A"/>
    <w:rsid w:val="00E41894"/>
    <w:rsid w:val="00E460E0"/>
    <w:rsid w:val="00E46D45"/>
    <w:rsid w:val="00E470FF"/>
    <w:rsid w:val="00E5014F"/>
    <w:rsid w:val="00E546FB"/>
    <w:rsid w:val="00E5614E"/>
    <w:rsid w:val="00E61B6F"/>
    <w:rsid w:val="00E62A61"/>
    <w:rsid w:val="00E64CCA"/>
    <w:rsid w:val="00E64E12"/>
    <w:rsid w:val="00E746E7"/>
    <w:rsid w:val="00E800FF"/>
    <w:rsid w:val="00E8185D"/>
    <w:rsid w:val="00E83BC2"/>
    <w:rsid w:val="00E83E46"/>
    <w:rsid w:val="00E85D27"/>
    <w:rsid w:val="00E9482E"/>
    <w:rsid w:val="00E95E54"/>
    <w:rsid w:val="00E95EEC"/>
    <w:rsid w:val="00E96303"/>
    <w:rsid w:val="00EA0499"/>
    <w:rsid w:val="00EA18E7"/>
    <w:rsid w:val="00EB770F"/>
    <w:rsid w:val="00EC598F"/>
    <w:rsid w:val="00ED2489"/>
    <w:rsid w:val="00ED28F2"/>
    <w:rsid w:val="00ED313B"/>
    <w:rsid w:val="00ED47CD"/>
    <w:rsid w:val="00ED73FC"/>
    <w:rsid w:val="00EE1040"/>
    <w:rsid w:val="00EF133C"/>
    <w:rsid w:val="00EF2D4D"/>
    <w:rsid w:val="00EF46C2"/>
    <w:rsid w:val="00F00EE2"/>
    <w:rsid w:val="00F0107A"/>
    <w:rsid w:val="00F01859"/>
    <w:rsid w:val="00F05692"/>
    <w:rsid w:val="00F05738"/>
    <w:rsid w:val="00F13972"/>
    <w:rsid w:val="00F146A4"/>
    <w:rsid w:val="00F15E59"/>
    <w:rsid w:val="00F1702F"/>
    <w:rsid w:val="00F31EAD"/>
    <w:rsid w:val="00F3254A"/>
    <w:rsid w:val="00F3293C"/>
    <w:rsid w:val="00F33F49"/>
    <w:rsid w:val="00F37029"/>
    <w:rsid w:val="00F50FED"/>
    <w:rsid w:val="00F510B2"/>
    <w:rsid w:val="00F56287"/>
    <w:rsid w:val="00F72D0D"/>
    <w:rsid w:val="00F74B96"/>
    <w:rsid w:val="00F7502B"/>
    <w:rsid w:val="00F75C01"/>
    <w:rsid w:val="00F77069"/>
    <w:rsid w:val="00F870D8"/>
    <w:rsid w:val="00FA0944"/>
    <w:rsid w:val="00FA1996"/>
    <w:rsid w:val="00FA323A"/>
    <w:rsid w:val="00FB18A7"/>
    <w:rsid w:val="00FB501F"/>
    <w:rsid w:val="00FB57D2"/>
    <w:rsid w:val="00FC1D9E"/>
    <w:rsid w:val="00FC2858"/>
    <w:rsid w:val="00FC3945"/>
    <w:rsid w:val="00FD1B2E"/>
    <w:rsid w:val="00FE216F"/>
    <w:rsid w:val="00FE251D"/>
    <w:rsid w:val="00FE3314"/>
    <w:rsid w:val="00FE3568"/>
    <w:rsid w:val="00FE4E17"/>
    <w:rsid w:val="00FE7B1E"/>
    <w:rsid w:val="00FF18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DAD9EE2"/>
  <w15:chartTrackingRefBased/>
  <w15:docId w15:val="{0CAA9BC2-55A2-4B6F-80C7-B46280F8C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3B9"/>
  </w:style>
  <w:style w:type="paragraph" w:styleId="Heading1">
    <w:name w:val="heading 1"/>
    <w:basedOn w:val="Normal"/>
    <w:next w:val="Normal"/>
    <w:link w:val="Heading1Char"/>
    <w:uiPriority w:val="9"/>
    <w:qFormat/>
    <w:rsid w:val="001133B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1133B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1133B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33B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1133B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1133B9"/>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1133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33B9"/>
  </w:style>
  <w:style w:type="paragraph" w:styleId="Footer">
    <w:name w:val="footer"/>
    <w:basedOn w:val="Normal"/>
    <w:link w:val="FooterChar"/>
    <w:uiPriority w:val="99"/>
    <w:unhideWhenUsed/>
    <w:rsid w:val="001133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33B9"/>
  </w:style>
  <w:style w:type="table" w:styleId="TableGrid">
    <w:name w:val="Table Grid"/>
    <w:basedOn w:val="TableNormal"/>
    <w:uiPriority w:val="39"/>
    <w:rsid w:val="001133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33B9"/>
    <w:pPr>
      <w:ind w:left="720"/>
      <w:contextualSpacing/>
    </w:pPr>
  </w:style>
  <w:style w:type="paragraph" w:customStyle="1" w:styleId="NumberLevel1">
    <w:name w:val="Number Level 1"/>
    <w:basedOn w:val="Normal"/>
    <w:uiPriority w:val="10"/>
    <w:qFormat/>
    <w:rsid w:val="001133B9"/>
    <w:pPr>
      <w:numPr>
        <w:numId w:val="3"/>
      </w:numPr>
      <w:spacing w:after="240" w:line="240" w:lineRule="auto"/>
      <w:jc w:val="both"/>
      <w:outlineLvl w:val="0"/>
    </w:pPr>
    <w:rPr>
      <w:rFonts w:ascii="Trebuchet MS" w:hAnsi="Trebuchet MS" w:cs="Times New Roman"/>
    </w:rPr>
  </w:style>
  <w:style w:type="paragraph" w:customStyle="1" w:styleId="NumberLevel2">
    <w:name w:val="Number Level 2"/>
    <w:basedOn w:val="Normal"/>
    <w:uiPriority w:val="12"/>
    <w:qFormat/>
    <w:rsid w:val="001133B9"/>
    <w:pPr>
      <w:numPr>
        <w:ilvl w:val="1"/>
        <w:numId w:val="3"/>
      </w:numPr>
      <w:spacing w:after="240" w:line="240" w:lineRule="auto"/>
      <w:jc w:val="both"/>
      <w:outlineLvl w:val="1"/>
    </w:pPr>
    <w:rPr>
      <w:rFonts w:ascii="Trebuchet MS" w:hAnsi="Trebuchet MS" w:cs="Times New Roman"/>
    </w:rPr>
  </w:style>
  <w:style w:type="paragraph" w:customStyle="1" w:styleId="NumberLevel3">
    <w:name w:val="Number Level 3"/>
    <w:basedOn w:val="Normal"/>
    <w:uiPriority w:val="13"/>
    <w:qFormat/>
    <w:rsid w:val="001133B9"/>
    <w:pPr>
      <w:numPr>
        <w:ilvl w:val="2"/>
        <w:numId w:val="3"/>
      </w:numPr>
      <w:spacing w:after="240" w:line="240" w:lineRule="auto"/>
      <w:jc w:val="both"/>
      <w:outlineLvl w:val="2"/>
    </w:pPr>
    <w:rPr>
      <w:rFonts w:ascii="Trebuchet MS" w:hAnsi="Trebuchet MS" w:cs="Times New Roman"/>
    </w:rPr>
  </w:style>
  <w:style w:type="paragraph" w:customStyle="1" w:styleId="NumberLevel4">
    <w:name w:val="Number Level 4"/>
    <w:basedOn w:val="Normal"/>
    <w:uiPriority w:val="14"/>
    <w:qFormat/>
    <w:rsid w:val="001133B9"/>
    <w:pPr>
      <w:numPr>
        <w:ilvl w:val="3"/>
        <w:numId w:val="3"/>
      </w:numPr>
      <w:spacing w:after="240" w:line="240" w:lineRule="auto"/>
      <w:jc w:val="both"/>
      <w:outlineLvl w:val="3"/>
    </w:pPr>
    <w:rPr>
      <w:rFonts w:ascii="Trebuchet MS" w:hAnsi="Trebuchet MS" w:cs="Times New Roman"/>
    </w:rPr>
  </w:style>
  <w:style w:type="paragraph" w:customStyle="1" w:styleId="NumberLevel5">
    <w:name w:val="Number Level 5"/>
    <w:basedOn w:val="Normal"/>
    <w:uiPriority w:val="15"/>
    <w:qFormat/>
    <w:rsid w:val="001133B9"/>
    <w:pPr>
      <w:numPr>
        <w:ilvl w:val="4"/>
        <w:numId w:val="3"/>
      </w:numPr>
      <w:spacing w:after="240" w:line="240" w:lineRule="auto"/>
      <w:jc w:val="both"/>
      <w:outlineLvl w:val="4"/>
    </w:pPr>
    <w:rPr>
      <w:rFonts w:ascii="Trebuchet MS" w:hAnsi="Trebuchet MS" w:cs="Times New Roman"/>
    </w:rPr>
  </w:style>
  <w:style w:type="numbering" w:customStyle="1" w:styleId="StandardNumbering">
    <w:name w:val="Standard Numbering"/>
    <w:uiPriority w:val="99"/>
    <w:rsid w:val="001133B9"/>
    <w:pPr>
      <w:numPr>
        <w:numId w:val="3"/>
      </w:numPr>
    </w:pPr>
  </w:style>
  <w:style w:type="character" w:styleId="Hyperlink">
    <w:name w:val="Hyperlink"/>
    <w:basedOn w:val="DefaultParagraphFont"/>
    <w:uiPriority w:val="99"/>
    <w:unhideWhenUsed/>
    <w:rsid w:val="001133B9"/>
    <w:rPr>
      <w:color w:val="0563C1" w:themeColor="hyperlink"/>
      <w:u w:val="single"/>
    </w:rPr>
  </w:style>
  <w:style w:type="paragraph" w:styleId="BalloonText">
    <w:name w:val="Balloon Text"/>
    <w:basedOn w:val="Normal"/>
    <w:link w:val="BalloonTextChar"/>
    <w:uiPriority w:val="99"/>
    <w:semiHidden/>
    <w:unhideWhenUsed/>
    <w:rsid w:val="001133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33B9"/>
    <w:rPr>
      <w:rFonts w:ascii="Segoe UI" w:hAnsi="Segoe UI" w:cs="Segoe UI"/>
      <w:sz w:val="18"/>
      <w:szCs w:val="18"/>
    </w:rPr>
  </w:style>
  <w:style w:type="character" w:styleId="CommentReference">
    <w:name w:val="annotation reference"/>
    <w:basedOn w:val="DefaultParagraphFont"/>
    <w:uiPriority w:val="99"/>
    <w:semiHidden/>
    <w:unhideWhenUsed/>
    <w:rsid w:val="001133B9"/>
    <w:rPr>
      <w:sz w:val="16"/>
      <w:szCs w:val="16"/>
    </w:rPr>
  </w:style>
  <w:style w:type="paragraph" w:styleId="CommentText">
    <w:name w:val="annotation text"/>
    <w:basedOn w:val="Normal"/>
    <w:link w:val="CommentTextChar"/>
    <w:uiPriority w:val="99"/>
    <w:semiHidden/>
    <w:unhideWhenUsed/>
    <w:rsid w:val="001133B9"/>
    <w:pPr>
      <w:spacing w:line="240" w:lineRule="auto"/>
    </w:pPr>
    <w:rPr>
      <w:sz w:val="20"/>
      <w:szCs w:val="20"/>
    </w:rPr>
  </w:style>
  <w:style w:type="character" w:customStyle="1" w:styleId="CommentTextChar">
    <w:name w:val="Comment Text Char"/>
    <w:basedOn w:val="DefaultParagraphFont"/>
    <w:link w:val="CommentText"/>
    <w:uiPriority w:val="99"/>
    <w:semiHidden/>
    <w:rsid w:val="001133B9"/>
    <w:rPr>
      <w:sz w:val="20"/>
      <w:szCs w:val="20"/>
    </w:rPr>
  </w:style>
  <w:style w:type="paragraph" w:styleId="CommentSubject">
    <w:name w:val="annotation subject"/>
    <w:basedOn w:val="CommentText"/>
    <w:next w:val="CommentText"/>
    <w:link w:val="CommentSubjectChar"/>
    <w:uiPriority w:val="99"/>
    <w:semiHidden/>
    <w:unhideWhenUsed/>
    <w:rsid w:val="001133B9"/>
    <w:rPr>
      <w:b/>
      <w:bCs/>
    </w:rPr>
  </w:style>
  <w:style w:type="character" w:customStyle="1" w:styleId="CommentSubjectChar">
    <w:name w:val="Comment Subject Char"/>
    <w:basedOn w:val="CommentTextChar"/>
    <w:link w:val="CommentSubject"/>
    <w:uiPriority w:val="99"/>
    <w:semiHidden/>
    <w:rsid w:val="001133B9"/>
    <w:rPr>
      <w:b/>
      <w:bCs/>
      <w:sz w:val="20"/>
      <w:szCs w:val="20"/>
    </w:rPr>
  </w:style>
  <w:style w:type="paragraph" w:customStyle="1" w:styleId="OATliststyle">
    <w:name w:val="OAT list style"/>
    <w:basedOn w:val="Normal"/>
    <w:rsid w:val="001133B9"/>
    <w:pPr>
      <w:tabs>
        <w:tab w:val="left" w:pos="284"/>
      </w:tabs>
      <w:spacing w:after="250" w:line="280" w:lineRule="exact"/>
      <w:contextualSpacing/>
    </w:pPr>
    <w:rPr>
      <w:rFonts w:ascii="Arial" w:eastAsiaTheme="minorEastAsia" w:hAnsi="Arial"/>
      <w:sz w:val="20"/>
      <w:szCs w:val="20"/>
      <w:lang w:val="en-US"/>
    </w:rPr>
  </w:style>
  <w:style w:type="paragraph" w:customStyle="1" w:styleId="OATbodystyle1">
    <w:name w:val="OAT body style 1"/>
    <w:basedOn w:val="Normal"/>
    <w:rsid w:val="001133B9"/>
    <w:pPr>
      <w:tabs>
        <w:tab w:val="left" w:pos="284"/>
      </w:tabs>
      <w:spacing w:after="240" w:line="240" w:lineRule="exact"/>
    </w:pPr>
    <w:rPr>
      <w:rFonts w:ascii="Arial" w:eastAsiaTheme="minorEastAsia" w:hAnsi="Arial"/>
      <w:sz w:val="20"/>
      <w:szCs w:val="18"/>
      <w:lang w:val="en-US"/>
    </w:rPr>
  </w:style>
  <w:style w:type="character" w:styleId="FollowedHyperlink">
    <w:name w:val="FollowedHyperlink"/>
    <w:basedOn w:val="DefaultParagraphFont"/>
    <w:uiPriority w:val="99"/>
    <w:semiHidden/>
    <w:unhideWhenUsed/>
    <w:rsid w:val="001133B9"/>
    <w:rPr>
      <w:color w:val="954F72" w:themeColor="followedHyperlink"/>
      <w:u w:val="single"/>
    </w:rPr>
  </w:style>
  <w:style w:type="character" w:customStyle="1" w:styleId="UnresolvedMention">
    <w:name w:val="Unresolved Mention"/>
    <w:basedOn w:val="DefaultParagraphFont"/>
    <w:uiPriority w:val="99"/>
    <w:semiHidden/>
    <w:unhideWhenUsed/>
    <w:rsid w:val="001133B9"/>
    <w:rPr>
      <w:color w:val="605E5C"/>
      <w:shd w:val="clear" w:color="auto" w:fill="E1DFDD"/>
    </w:rPr>
  </w:style>
  <w:style w:type="paragraph" w:customStyle="1" w:styleId="OATheader">
    <w:name w:val="OAT header"/>
    <w:basedOn w:val="Heading1"/>
    <w:rsid w:val="001133B9"/>
    <w:pPr>
      <w:keepLines w:val="0"/>
      <w:spacing w:before="480" w:after="120" w:line="400" w:lineRule="exact"/>
    </w:pPr>
    <w:rPr>
      <w:rFonts w:ascii="Arial" w:eastAsia="Times New Roman" w:hAnsi="Arial" w:cs="Arial"/>
      <w:bCs/>
      <w:color w:val="00AFF0"/>
      <w:kern w:val="32"/>
      <w:sz w:val="42"/>
      <w:szCs w:val="40"/>
      <w:lang w:val="en-US"/>
    </w:rPr>
  </w:style>
  <w:style w:type="paragraph" w:customStyle="1" w:styleId="OATsubheader1">
    <w:name w:val="OAT sub header 1"/>
    <w:basedOn w:val="Heading2"/>
    <w:rsid w:val="001133B9"/>
    <w:pPr>
      <w:tabs>
        <w:tab w:val="left" w:pos="2800"/>
      </w:tabs>
      <w:spacing w:after="60" w:line="270" w:lineRule="exact"/>
    </w:pPr>
    <w:rPr>
      <w:rFonts w:ascii="Arial" w:hAnsi="Arial" w:cs="Gill Sans"/>
      <w:color w:val="00AFF0"/>
      <w:lang w:val="en-US"/>
    </w:rPr>
  </w:style>
  <w:style w:type="paragraph" w:customStyle="1" w:styleId="OATsubheader2">
    <w:name w:val="OAT sub header 2"/>
    <w:basedOn w:val="Heading3"/>
    <w:rsid w:val="001133B9"/>
    <w:pPr>
      <w:spacing w:line="240" w:lineRule="auto"/>
    </w:pPr>
    <w:rPr>
      <w:rFonts w:ascii="Arial" w:hAnsi="Arial"/>
      <w:i/>
      <w:color w:val="00B0F0"/>
      <w:sz w:val="22"/>
      <w:szCs w:val="22"/>
    </w:rPr>
  </w:style>
  <w:style w:type="paragraph" w:styleId="NormalWeb">
    <w:name w:val="Normal (Web)"/>
    <w:basedOn w:val="Normal"/>
    <w:uiPriority w:val="99"/>
    <w:unhideWhenUsed/>
    <w:rsid w:val="001133B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133B9"/>
    <w:rPr>
      <w:b/>
      <w:bCs/>
    </w:rPr>
  </w:style>
  <w:style w:type="character" w:customStyle="1" w:styleId="s1">
    <w:name w:val="s1"/>
    <w:basedOn w:val="DefaultParagraphFont"/>
    <w:rsid w:val="001133B9"/>
  </w:style>
  <w:style w:type="paragraph" w:styleId="NoSpacing">
    <w:name w:val="No Spacing"/>
    <w:uiPriority w:val="1"/>
    <w:qFormat/>
    <w:rsid w:val="001133B9"/>
    <w:pPr>
      <w:spacing w:after="0" w:line="240" w:lineRule="auto"/>
    </w:pPr>
  </w:style>
  <w:style w:type="paragraph" w:customStyle="1" w:styleId="xmsonormal">
    <w:name w:val="x_msonormal"/>
    <w:basedOn w:val="Normal"/>
    <w:rsid w:val="00276B1E"/>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80371">
      <w:bodyDiv w:val="1"/>
      <w:marLeft w:val="0"/>
      <w:marRight w:val="0"/>
      <w:marTop w:val="0"/>
      <w:marBottom w:val="0"/>
      <w:divBdr>
        <w:top w:val="none" w:sz="0" w:space="0" w:color="auto"/>
        <w:left w:val="none" w:sz="0" w:space="0" w:color="auto"/>
        <w:bottom w:val="none" w:sz="0" w:space="0" w:color="auto"/>
        <w:right w:val="none" w:sz="0" w:space="0" w:color="auto"/>
      </w:divBdr>
    </w:div>
    <w:div w:id="37517600">
      <w:bodyDiv w:val="1"/>
      <w:marLeft w:val="0"/>
      <w:marRight w:val="0"/>
      <w:marTop w:val="0"/>
      <w:marBottom w:val="0"/>
      <w:divBdr>
        <w:top w:val="none" w:sz="0" w:space="0" w:color="auto"/>
        <w:left w:val="none" w:sz="0" w:space="0" w:color="auto"/>
        <w:bottom w:val="none" w:sz="0" w:space="0" w:color="auto"/>
        <w:right w:val="none" w:sz="0" w:space="0" w:color="auto"/>
      </w:divBdr>
    </w:div>
    <w:div w:id="295137347">
      <w:bodyDiv w:val="1"/>
      <w:marLeft w:val="0"/>
      <w:marRight w:val="0"/>
      <w:marTop w:val="0"/>
      <w:marBottom w:val="0"/>
      <w:divBdr>
        <w:top w:val="none" w:sz="0" w:space="0" w:color="auto"/>
        <w:left w:val="none" w:sz="0" w:space="0" w:color="auto"/>
        <w:bottom w:val="none" w:sz="0" w:space="0" w:color="auto"/>
        <w:right w:val="none" w:sz="0" w:space="0" w:color="auto"/>
      </w:divBdr>
    </w:div>
    <w:div w:id="191276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office@greatheathacademy.attrust.org.uk" TargetMode="External"/><Relationship Id="rId18" Type="http://schemas.openxmlformats.org/officeDocument/2006/relationships/hyperlink" Target="https://reportharmfulcontent.com/" TargetMode="External"/><Relationship Id="rId26" Type="http://schemas.openxmlformats.org/officeDocument/2006/relationships/hyperlink" Target="https://www.gov.uk/government/publications/mental-health-and-behaviour-in-schools--2" TargetMode="External"/><Relationship Id="rId3" Type="http://schemas.openxmlformats.org/officeDocument/2006/relationships/customXml" Target="../customXml/item3.xml"/><Relationship Id="rId21" Type="http://schemas.openxmlformats.org/officeDocument/2006/relationships/hyperlink" Target="http://www.lgfl.net/online-safety/"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office@greatheathacademy.attrust.org.uk" TargetMode="External"/><Relationship Id="rId17" Type="http://schemas.openxmlformats.org/officeDocument/2006/relationships/hyperlink" Target="https://www.childline.org.uk/?utm_source=google&amp;utm_medium=cpc&amp;utm_campaign=UK_GO_S_B_BND_Grant_Childline_Information&amp;utm_term=role_of_childline&amp;gclsrc=aw.ds&amp;&amp;gclid=EAIaIQobChMIlfLRh-ez6AIVRrDtCh1N9QR2EAAYASAAEgLc-vD_BwE&amp;gclsrc=aw.ds" TargetMode="External"/><Relationship Id="rId25" Type="http://schemas.openxmlformats.org/officeDocument/2006/relationships/hyperlink" Target="https://www.saferinternet.org.uk/advice-centre/parents-and-carers"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Misconduct.Teacher@education.gov.uk" TargetMode="External"/><Relationship Id="rId20" Type="http://schemas.openxmlformats.org/officeDocument/2006/relationships/hyperlink" Target="https://www.internetmatters.org/?gclid=EAIaIQobChMIktuA5LWK2wIVRYXVCh2afg2aEAAYASAAEgIJ5vD_BwE"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sl@greatheathacademy.attrust.org.uk" TargetMode="External"/><Relationship Id="rId24" Type="http://schemas.openxmlformats.org/officeDocument/2006/relationships/hyperlink" Target="http://www.thinkuknow.co.uk/" TargetMode="External"/><Relationship Id="rId32"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tel:07880%20389%20927" TargetMode="External"/><Relationship Id="rId23" Type="http://schemas.openxmlformats.org/officeDocument/2006/relationships/hyperlink" Target="https://parentinfo.org/" TargetMode="External"/><Relationship Id="rId28" Type="http://schemas.openxmlformats.org/officeDocument/2006/relationships/header" Target="header2.xml"/><Relationship Id="rId10" Type="http://schemas.openxmlformats.org/officeDocument/2006/relationships/hyperlink" Target="https://www.gov.uk/government/publications/covid-19-safeguarding-in-schools-colleges-and-other-providers/coronavirus-covid-19-safeguarding-in-schools-colleges-and-other-providers" TargetMode="External"/><Relationship Id="rId19" Type="http://schemas.openxmlformats.org/officeDocument/2006/relationships/hyperlink" Target="https://www.ceop.police.uk/safety-centre/" TargetMode="External"/><Relationship Id="rId31"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office@greatheathacademy.attrust.org.uk" TargetMode="External"/><Relationship Id="rId22" Type="http://schemas.openxmlformats.org/officeDocument/2006/relationships/hyperlink" Target="https://www.net-aware.org.uk/" TargetMode="External"/><Relationship Id="rId27" Type="http://schemas.openxmlformats.org/officeDocument/2006/relationships/header" Target="header1.xml"/><Relationship Id="rId30"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0331A5CE780E4387662E72FF5101BC" ma:contentTypeVersion="5" ma:contentTypeDescription="Create a new document." ma:contentTypeScope="" ma:versionID="e8c8a8c9ed84e70fb0353e7dcc20fca9">
  <xsd:schema xmlns:xsd="http://www.w3.org/2001/XMLSchema" xmlns:xs="http://www.w3.org/2001/XMLSchema" xmlns:p="http://schemas.microsoft.com/office/2006/metadata/properties" xmlns:ns3="6eafd587-358d-4cf3-aa88-78f95e615f2d" xmlns:ns4="1ddf7ad7-5b4a-43c1-8d37-fd24850677c5" targetNamespace="http://schemas.microsoft.com/office/2006/metadata/properties" ma:root="true" ma:fieldsID="f0c6ace082a0a88ae8ac854339511f09" ns3:_="" ns4:_="">
    <xsd:import namespace="6eafd587-358d-4cf3-aa88-78f95e615f2d"/>
    <xsd:import namespace="1ddf7ad7-5b4a-43c1-8d37-fd24850677c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afd587-358d-4cf3-aa88-78f95e615f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ddf7ad7-5b4a-43c1-8d37-fd24850677c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7AE886-441F-492A-A3EB-FD54564E49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afd587-358d-4cf3-aa88-78f95e615f2d"/>
    <ds:schemaRef ds:uri="1ddf7ad7-5b4a-43c1-8d37-fd24850677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468AD3-22C6-400D-9980-A72FCCA1E99B}">
  <ds:schemaRefs>
    <ds:schemaRef ds:uri="http://schemas.microsoft.com/sharepoint/v3/contenttype/forms"/>
  </ds:schemaRefs>
</ds:datastoreItem>
</file>

<file path=customXml/itemProps3.xml><?xml version="1.0" encoding="utf-8"?>
<ds:datastoreItem xmlns:ds="http://schemas.openxmlformats.org/officeDocument/2006/customXml" ds:itemID="{B4AA8D97-CF98-46D7-9078-12DE9FE5B586}">
  <ds:schemaRefs>
    <ds:schemaRef ds:uri="1ddf7ad7-5b4a-43c1-8d37-fd24850677c5"/>
    <ds:schemaRef ds:uri="http://purl.org/dc/terms/"/>
    <ds:schemaRef ds:uri="http://schemas.openxmlformats.org/package/2006/metadata/core-properties"/>
    <ds:schemaRef ds:uri="6eafd587-358d-4cf3-aa88-78f95e615f2d"/>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3966</Words>
  <Characters>22607</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Bloomer</dc:creator>
  <cp:keywords/>
  <dc:description/>
  <cp:lastModifiedBy>David Hicks (Great Heath Academy)</cp:lastModifiedBy>
  <cp:revision>2</cp:revision>
  <cp:lastPrinted>2020-10-16T07:30:00Z</cp:lastPrinted>
  <dcterms:created xsi:type="dcterms:W3CDTF">2020-10-16T07:42:00Z</dcterms:created>
  <dcterms:modified xsi:type="dcterms:W3CDTF">2020-10-16T07:42:00Z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0x0101001A0331A5CE780E4387662E72FF5101BC</vt:lpwstr>
  </property>
</Properties>
</file>